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DF" w:rsidRPr="002E4C3D" w:rsidRDefault="00F501DF" w:rsidP="002E4C3D">
      <w:pPr>
        <w:spacing w:after="0" w:line="240" w:lineRule="auto"/>
        <w:jc w:val="center"/>
        <w:rPr>
          <w:rFonts w:ascii="Times New Roman" w:eastAsia="Calibri" w:hAnsi="Times New Roman" w:cs="Times New Roman"/>
          <w:b/>
          <w:sz w:val="36"/>
          <w:szCs w:val="36"/>
        </w:rPr>
      </w:pPr>
      <w:r w:rsidRPr="002E4C3D">
        <w:rPr>
          <w:rFonts w:ascii="Times New Roman" w:eastAsia="Calibri" w:hAnsi="Times New Roman" w:cs="Times New Roman"/>
          <w:b/>
          <w:sz w:val="36"/>
          <w:szCs w:val="36"/>
        </w:rPr>
        <w:t>Информационная карта педагогического опыта</w:t>
      </w:r>
    </w:p>
    <w:p w:rsidR="00F501DF" w:rsidRPr="00F501DF" w:rsidRDefault="00F501DF" w:rsidP="00F501DF">
      <w:pPr>
        <w:spacing w:after="0" w:line="240" w:lineRule="auto"/>
        <w:jc w:val="both"/>
        <w:rPr>
          <w:rFonts w:ascii="Times New Roman" w:eastAsia="Calibri" w:hAnsi="Times New Roman" w:cs="Times New Roman"/>
          <w:b/>
          <w:sz w:val="24"/>
          <w:szCs w:val="24"/>
        </w:r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59"/>
        <w:gridCol w:w="6897"/>
      </w:tblGrid>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i/>
                <w:sz w:val="24"/>
                <w:szCs w:val="24"/>
              </w:rPr>
            </w:pPr>
            <w:r w:rsidRPr="00F501DF">
              <w:rPr>
                <w:rFonts w:ascii="Times New Roman" w:eastAsia="Calibri" w:hAnsi="Times New Roman" w:cs="Times New Roman"/>
                <w:b/>
                <w:bCs/>
                <w:i/>
                <w:sz w:val="24"/>
                <w:szCs w:val="24"/>
              </w:rPr>
              <w:t>Ф.И.О.</w:t>
            </w:r>
          </w:p>
        </w:tc>
        <w:tc>
          <w:tcPr>
            <w:tcW w:w="3686" w:type="pct"/>
          </w:tcPr>
          <w:p w:rsidR="00F501DF" w:rsidRPr="00F501DF" w:rsidRDefault="00F501DF" w:rsidP="00F501D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Бурдина Наталья</w:t>
            </w:r>
            <w:r w:rsidRPr="00F501DF">
              <w:rPr>
                <w:rFonts w:ascii="Times New Roman" w:eastAsia="Calibri" w:hAnsi="Times New Roman" w:cs="Times New Roman"/>
                <w:sz w:val="24"/>
                <w:szCs w:val="24"/>
              </w:rPr>
              <w:t xml:space="preserve"> Сергеевна</w:t>
            </w:r>
          </w:p>
        </w:tc>
      </w:tr>
      <w:tr w:rsidR="00F501DF" w:rsidRPr="009F2860"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i/>
                <w:sz w:val="24"/>
                <w:szCs w:val="24"/>
              </w:rPr>
            </w:pPr>
            <w:r w:rsidRPr="00F501DF">
              <w:rPr>
                <w:rFonts w:ascii="Times New Roman" w:eastAsia="Calibri" w:hAnsi="Times New Roman" w:cs="Times New Roman"/>
                <w:b/>
                <w:bCs/>
                <w:i/>
                <w:sz w:val="24"/>
                <w:szCs w:val="24"/>
              </w:rPr>
              <w:t>Учреждение</w:t>
            </w:r>
          </w:p>
        </w:tc>
        <w:tc>
          <w:tcPr>
            <w:tcW w:w="3686" w:type="pct"/>
          </w:tcPr>
          <w:p w:rsidR="00F501DF" w:rsidRPr="00F501DF" w:rsidRDefault="00F501DF" w:rsidP="00F501DF">
            <w:p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462634 Оренбургская область город Гай проспект Победы 17А, телефон ОУ: 8(35362)45440</w:t>
            </w:r>
          </w:p>
          <w:p w:rsidR="00F501DF" w:rsidRPr="00F501DF" w:rsidRDefault="00F501DF" w:rsidP="00F501DF">
            <w:pPr>
              <w:spacing w:after="0" w:line="240" w:lineRule="auto"/>
              <w:jc w:val="both"/>
              <w:rPr>
                <w:rFonts w:ascii="Times New Roman" w:eastAsia="Calibri" w:hAnsi="Times New Roman" w:cs="Times New Roman"/>
                <w:i/>
                <w:sz w:val="24"/>
                <w:szCs w:val="24"/>
                <w:lang w:val="en-US"/>
              </w:rPr>
            </w:pPr>
            <w:r w:rsidRPr="00F501DF">
              <w:rPr>
                <w:rFonts w:ascii="Times New Roman" w:eastAsia="Calibri" w:hAnsi="Times New Roman" w:cs="Times New Roman"/>
                <w:sz w:val="24"/>
                <w:szCs w:val="24"/>
                <w:lang w:val="en-US"/>
              </w:rPr>
              <w:t xml:space="preserve">E-mail </w:t>
            </w:r>
            <w:r w:rsidRPr="00F501DF">
              <w:rPr>
                <w:rFonts w:ascii="Times New Roman" w:eastAsia="Calibri" w:hAnsi="Times New Roman" w:cs="Times New Roman"/>
                <w:sz w:val="24"/>
                <w:szCs w:val="24"/>
              </w:rPr>
              <w:t>учреждения</w:t>
            </w:r>
            <w:r w:rsidRPr="00F501DF">
              <w:rPr>
                <w:rFonts w:ascii="Times New Roman" w:eastAsia="Calibri" w:hAnsi="Times New Roman" w:cs="Times New Roman"/>
                <w:sz w:val="24"/>
                <w:szCs w:val="24"/>
                <w:lang w:val="en-US"/>
              </w:rPr>
              <w:t>:E8Zaharova@yandex.ru</w:t>
            </w:r>
          </w:p>
        </w:tc>
      </w:tr>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i/>
                <w:sz w:val="24"/>
                <w:szCs w:val="24"/>
              </w:rPr>
            </w:pPr>
            <w:r w:rsidRPr="00F501DF">
              <w:rPr>
                <w:rFonts w:ascii="Times New Roman" w:eastAsia="Calibri" w:hAnsi="Times New Roman" w:cs="Times New Roman"/>
                <w:b/>
                <w:bCs/>
                <w:i/>
                <w:sz w:val="24"/>
                <w:szCs w:val="24"/>
              </w:rPr>
              <w:t>Должность</w:t>
            </w:r>
          </w:p>
        </w:tc>
        <w:tc>
          <w:tcPr>
            <w:tcW w:w="3686" w:type="pct"/>
          </w:tcPr>
          <w:p w:rsidR="00F501DF" w:rsidRPr="00F501DF" w:rsidRDefault="00F501DF" w:rsidP="00980D0D">
            <w:p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Учитель </w:t>
            </w:r>
            <w:r w:rsidR="00980D0D">
              <w:rPr>
                <w:rFonts w:ascii="Times New Roman" w:eastAsia="Calibri" w:hAnsi="Times New Roman" w:cs="Times New Roman"/>
                <w:sz w:val="24"/>
                <w:szCs w:val="24"/>
              </w:rPr>
              <w:t>начальных классов</w:t>
            </w:r>
          </w:p>
        </w:tc>
      </w:tr>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i/>
                <w:sz w:val="24"/>
                <w:szCs w:val="24"/>
              </w:rPr>
            </w:pPr>
            <w:r w:rsidRPr="00F501DF">
              <w:rPr>
                <w:rFonts w:ascii="Times New Roman" w:eastAsia="Calibri" w:hAnsi="Times New Roman" w:cs="Times New Roman"/>
                <w:b/>
                <w:bCs/>
                <w:i/>
                <w:sz w:val="24"/>
                <w:szCs w:val="24"/>
              </w:rPr>
              <w:t>Стаж работы в должности</w:t>
            </w:r>
          </w:p>
        </w:tc>
        <w:tc>
          <w:tcPr>
            <w:tcW w:w="3686" w:type="pct"/>
          </w:tcPr>
          <w:p w:rsidR="00F501DF" w:rsidRPr="00F501DF" w:rsidRDefault="00980D0D" w:rsidP="00F501D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30</w:t>
            </w:r>
            <w:r w:rsidR="00F501DF" w:rsidRPr="00F501DF">
              <w:rPr>
                <w:rFonts w:ascii="Times New Roman" w:eastAsia="Calibri" w:hAnsi="Times New Roman" w:cs="Times New Roman"/>
                <w:sz w:val="24"/>
                <w:szCs w:val="24"/>
                <w:lang w:val="en-US"/>
              </w:rPr>
              <w:t xml:space="preserve"> </w:t>
            </w:r>
            <w:r w:rsidR="00F501DF" w:rsidRPr="00F501DF">
              <w:rPr>
                <w:rFonts w:ascii="Times New Roman" w:eastAsia="Calibri" w:hAnsi="Times New Roman" w:cs="Times New Roman"/>
                <w:sz w:val="24"/>
                <w:szCs w:val="24"/>
              </w:rPr>
              <w:t>лет</w:t>
            </w:r>
          </w:p>
        </w:tc>
      </w:tr>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i/>
                <w:sz w:val="24"/>
                <w:szCs w:val="24"/>
              </w:rPr>
            </w:pPr>
            <w:r w:rsidRPr="00F501DF">
              <w:rPr>
                <w:rFonts w:ascii="Times New Roman" w:eastAsia="Calibri" w:hAnsi="Times New Roman" w:cs="Times New Roman"/>
                <w:b/>
                <w:bCs/>
                <w:i/>
                <w:sz w:val="24"/>
                <w:szCs w:val="24"/>
              </w:rPr>
              <w:t>Тема педагогического опыта</w:t>
            </w:r>
          </w:p>
        </w:tc>
        <w:tc>
          <w:tcPr>
            <w:tcW w:w="3686" w:type="pct"/>
          </w:tcPr>
          <w:p w:rsidR="00F501DF" w:rsidRPr="00F501DF" w:rsidRDefault="00F501DF" w:rsidP="00FB4812">
            <w:pPr>
              <w:spacing w:before="100" w:beforeAutospacing="1" w:after="100" w:afterAutospacing="1" w:line="240" w:lineRule="auto"/>
              <w:rPr>
                <w:rFonts w:ascii="Times New Roman" w:eastAsia="Times New Roman" w:hAnsi="Times New Roman" w:cs="Times New Roman"/>
                <w:sz w:val="24"/>
                <w:szCs w:val="24"/>
                <w:lang w:eastAsia="ru-RU"/>
              </w:rPr>
            </w:pPr>
            <w:r w:rsidRPr="00F501DF">
              <w:rPr>
                <w:rFonts w:ascii="Times New Roman" w:eastAsia="Calibri" w:hAnsi="Times New Roman" w:cs="Times New Roman"/>
                <w:sz w:val="24"/>
                <w:szCs w:val="24"/>
              </w:rPr>
              <w:t xml:space="preserve">Формирование </w:t>
            </w:r>
            <w:r w:rsidR="00980D0D" w:rsidRPr="007B313F">
              <w:rPr>
                <w:rFonts w:ascii="Times New Roman" w:eastAsia="Times New Roman" w:hAnsi="Times New Roman" w:cs="Times New Roman"/>
                <w:sz w:val="24"/>
                <w:szCs w:val="24"/>
                <w:lang w:eastAsia="ru-RU"/>
              </w:rPr>
              <w:t>познавательных универсальных действий младших школьников на уроках русского языка.</w:t>
            </w:r>
          </w:p>
        </w:tc>
      </w:tr>
      <w:tr w:rsidR="00F501DF" w:rsidRPr="00F501DF" w:rsidTr="00652656">
        <w:trPr>
          <w:trHeight w:val="412"/>
        </w:trPr>
        <w:tc>
          <w:tcPr>
            <w:tcW w:w="1314" w:type="pct"/>
          </w:tcPr>
          <w:p w:rsidR="00F501DF" w:rsidRPr="00F501DF" w:rsidRDefault="00F501DF" w:rsidP="00F501DF">
            <w:pPr>
              <w:spacing w:after="0" w:line="240" w:lineRule="auto"/>
              <w:jc w:val="both"/>
              <w:rPr>
                <w:rFonts w:ascii="Times New Roman" w:eastAsia="Calibri" w:hAnsi="Times New Roman" w:cs="Times New Roman"/>
                <w:b/>
                <w:bCs/>
                <w:i/>
                <w:sz w:val="24"/>
                <w:szCs w:val="24"/>
              </w:rPr>
            </w:pPr>
            <w:r w:rsidRPr="00F501DF">
              <w:rPr>
                <w:rFonts w:ascii="Times New Roman" w:eastAsia="Calibri" w:hAnsi="Times New Roman" w:cs="Times New Roman"/>
                <w:b/>
                <w:bCs/>
                <w:i/>
                <w:sz w:val="24"/>
                <w:szCs w:val="24"/>
              </w:rPr>
              <w:t>Актуальность методической системы учителя</w:t>
            </w:r>
          </w:p>
        </w:tc>
        <w:tc>
          <w:tcPr>
            <w:tcW w:w="3686" w:type="pct"/>
          </w:tcPr>
          <w:p w:rsidR="00F501DF" w:rsidRPr="00F501DF" w:rsidRDefault="000F5ED1" w:rsidP="000F5ED1">
            <w:pPr>
              <w:spacing w:before="100" w:beforeAutospacing="1" w:after="100" w:afterAutospacing="1"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Проблема развития познавательной активности учащихся особенно актуальна в настоящее время для построения учебного процесса, т.к. школе необходимо привить ученику стремление к постоянному пополнению своих знаний с помощью самообразования, содействовать побуждениям, расширять свой общий и специальный кругозор. Забота о создании, поддержании и развитии интереса к предмету, процессу познания – важнейшая задача, стоящая перед каждым учителем. Вклад в её изучение внесли: </w:t>
            </w:r>
            <w:proofErr w:type="spellStart"/>
            <w:r w:rsidRPr="004E06BD">
              <w:rPr>
                <w:rFonts w:ascii="Times New Roman" w:eastAsia="Times New Roman" w:hAnsi="Times New Roman" w:cs="Times New Roman"/>
                <w:sz w:val="24"/>
                <w:szCs w:val="24"/>
                <w:lang w:eastAsia="ru-RU"/>
              </w:rPr>
              <w:t>П.Я.Гальперин</w:t>
            </w:r>
            <w:proofErr w:type="spellEnd"/>
            <w:r w:rsidRPr="004E06BD">
              <w:rPr>
                <w:rFonts w:ascii="Times New Roman" w:eastAsia="Times New Roman" w:hAnsi="Times New Roman" w:cs="Times New Roman"/>
                <w:sz w:val="24"/>
                <w:szCs w:val="24"/>
                <w:lang w:eastAsia="ru-RU"/>
              </w:rPr>
              <w:t xml:space="preserve">, Г.А. </w:t>
            </w:r>
            <w:proofErr w:type="spellStart"/>
            <w:r w:rsidRPr="004E06BD">
              <w:rPr>
                <w:rFonts w:ascii="Times New Roman" w:eastAsia="Times New Roman" w:hAnsi="Times New Roman" w:cs="Times New Roman"/>
                <w:sz w:val="24"/>
                <w:szCs w:val="24"/>
                <w:lang w:eastAsia="ru-RU"/>
              </w:rPr>
              <w:t>Цукерман</w:t>
            </w:r>
            <w:proofErr w:type="spellEnd"/>
            <w:r w:rsidRPr="004E06BD">
              <w:rPr>
                <w:rFonts w:ascii="Times New Roman" w:eastAsia="Times New Roman" w:hAnsi="Times New Roman" w:cs="Times New Roman"/>
                <w:sz w:val="24"/>
                <w:szCs w:val="24"/>
                <w:lang w:eastAsia="ru-RU"/>
              </w:rPr>
              <w:t xml:space="preserve">, </w:t>
            </w:r>
            <w:proofErr w:type="spellStart"/>
            <w:r w:rsidRPr="004E06BD">
              <w:rPr>
                <w:rFonts w:ascii="Times New Roman" w:eastAsia="Times New Roman" w:hAnsi="Times New Roman" w:cs="Times New Roman"/>
                <w:sz w:val="24"/>
                <w:szCs w:val="24"/>
                <w:lang w:eastAsia="ru-RU"/>
              </w:rPr>
              <w:t>Л.А.Венгер</w:t>
            </w:r>
            <w:proofErr w:type="spellEnd"/>
            <w:r w:rsidRPr="004E06BD">
              <w:rPr>
                <w:rFonts w:ascii="Times New Roman" w:eastAsia="Times New Roman" w:hAnsi="Times New Roman" w:cs="Times New Roman"/>
                <w:sz w:val="24"/>
                <w:szCs w:val="24"/>
                <w:lang w:eastAsia="ru-RU"/>
              </w:rPr>
              <w:t xml:space="preserve">, </w:t>
            </w:r>
            <w:proofErr w:type="spellStart"/>
            <w:r w:rsidRPr="004E06BD">
              <w:rPr>
                <w:rFonts w:ascii="Times New Roman" w:eastAsia="Times New Roman" w:hAnsi="Times New Roman" w:cs="Times New Roman"/>
                <w:sz w:val="24"/>
                <w:szCs w:val="24"/>
                <w:lang w:eastAsia="ru-RU"/>
              </w:rPr>
              <w:t>Д.Б.Эльконин</w:t>
            </w:r>
            <w:proofErr w:type="spellEnd"/>
            <w:r w:rsidRPr="004E06BD">
              <w:rPr>
                <w:rFonts w:ascii="Times New Roman" w:eastAsia="Times New Roman" w:hAnsi="Times New Roman" w:cs="Times New Roman"/>
                <w:sz w:val="24"/>
                <w:szCs w:val="24"/>
                <w:lang w:eastAsia="ru-RU"/>
              </w:rPr>
              <w:t xml:space="preserve">, </w:t>
            </w:r>
            <w:proofErr w:type="spellStart"/>
            <w:r w:rsidRPr="004E06BD">
              <w:rPr>
                <w:rFonts w:ascii="Times New Roman" w:eastAsia="Times New Roman" w:hAnsi="Times New Roman" w:cs="Times New Roman"/>
                <w:sz w:val="24"/>
                <w:szCs w:val="24"/>
                <w:lang w:eastAsia="ru-RU"/>
              </w:rPr>
              <w:t>В.В.Давыдов</w:t>
            </w:r>
            <w:proofErr w:type="spellEnd"/>
            <w:r w:rsidRPr="004E06BD">
              <w:rPr>
                <w:rFonts w:ascii="Times New Roman" w:eastAsia="Times New Roman" w:hAnsi="Times New Roman" w:cs="Times New Roman"/>
                <w:sz w:val="24"/>
                <w:szCs w:val="24"/>
                <w:lang w:eastAsia="ru-RU"/>
              </w:rPr>
              <w:t xml:space="preserve"> и др. Для младшего школьника ведущей является учебная деятельность, поэтому состоятельность в ней так необходима ребёнку. Успех – это положительный результат деятельности, достойный признания как самой личностью, его достигшей, так и значимыми для неё людьми. Важен личный вклад человека в достижение успеха, считают учёные. Необходимость формирования познавательных универсальных действий заставляет учителя искать средства активизации и управления учебно-познавательной деятельностью. Цель работы: формировать познавательные УУД младших школь</w:t>
            </w:r>
            <w:r>
              <w:rPr>
                <w:rFonts w:ascii="Times New Roman" w:eastAsia="Times New Roman" w:hAnsi="Times New Roman" w:cs="Times New Roman"/>
                <w:sz w:val="24"/>
                <w:szCs w:val="24"/>
                <w:lang w:eastAsia="ru-RU"/>
              </w:rPr>
              <w:t>ников на уроках русского языка.</w:t>
            </w:r>
          </w:p>
        </w:tc>
      </w:tr>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b/>
                <w:bCs/>
                <w:i/>
                <w:sz w:val="24"/>
                <w:szCs w:val="24"/>
              </w:rPr>
            </w:pPr>
            <w:r w:rsidRPr="00F501DF">
              <w:rPr>
                <w:rFonts w:ascii="Times New Roman" w:eastAsia="Calibri" w:hAnsi="Times New Roman" w:cs="Times New Roman"/>
                <w:b/>
                <w:bCs/>
                <w:i/>
                <w:sz w:val="24"/>
                <w:szCs w:val="24"/>
              </w:rPr>
              <w:t>Новизна методической системы</w:t>
            </w:r>
          </w:p>
        </w:tc>
        <w:tc>
          <w:tcPr>
            <w:tcW w:w="3686" w:type="pct"/>
          </w:tcPr>
          <w:p w:rsidR="00F501DF" w:rsidRPr="00F501DF" w:rsidRDefault="00B053C3" w:rsidP="00B053C3">
            <w:pPr>
              <w:spacing w:before="100" w:beforeAutospacing="1" w:after="100" w:afterAutospacing="1" w:line="240" w:lineRule="auto"/>
              <w:rPr>
                <w:rFonts w:ascii="Times New Roman" w:eastAsia="Times New Roman" w:hAnsi="Times New Roman" w:cs="Times New Roman"/>
                <w:sz w:val="24"/>
                <w:szCs w:val="24"/>
                <w:lang w:eastAsia="ru-RU"/>
              </w:rPr>
            </w:pPr>
            <w:r w:rsidRPr="00B053C3">
              <w:rPr>
                <w:rFonts w:ascii="Times New Roman" w:eastAsia="Times New Roman" w:hAnsi="Times New Roman" w:cs="Times New Roman"/>
                <w:sz w:val="24"/>
                <w:szCs w:val="24"/>
                <w:lang w:eastAsia="ru-RU"/>
              </w:rPr>
              <w:t xml:space="preserve">Познавательные задачи проходят через весь учебный процесс, выполняя в нём самые различные функции: активизируют и мотивируют учащихся, побуждают их к учебной деятельности, удерживая ход процесса учения на высоком уровне, являясь инструментом для выявления результатов учения. От качества познавательных задач зависит качество знаний, умений и навыков и уровень развития способностей ребёнка. </w:t>
            </w:r>
          </w:p>
        </w:tc>
      </w:tr>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b/>
                <w:bCs/>
                <w:i/>
                <w:sz w:val="24"/>
                <w:szCs w:val="24"/>
              </w:rPr>
            </w:pPr>
            <w:r w:rsidRPr="00F501DF">
              <w:rPr>
                <w:rFonts w:ascii="Times New Roman" w:eastAsia="Calibri" w:hAnsi="Times New Roman" w:cs="Times New Roman"/>
                <w:b/>
                <w:bCs/>
                <w:i/>
                <w:sz w:val="24"/>
                <w:szCs w:val="24"/>
              </w:rPr>
              <w:t xml:space="preserve">Сущность методической </w:t>
            </w:r>
          </w:p>
          <w:p w:rsidR="00F501DF" w:rsidRPr="00F501DF" w:rsidRDefault="00F501DF" w:rsidP="00F501DF">
            <w:pPr>
              <w:spacing w:after="0" w:line="240" w:lineRule="auto"/>
              <w:jc w:val="both"/>
              <w:rPr>
                <w:rFonts w:ascii="Times New Roman" w:eastAsia="Calibri" w:hAnsi="Times New Roman" w:cs="Times New Roman"/>
                <w:bCs/>
                <w:i/>
                <w:sz w:val="24"/>
                <w:szCs w:val="24"/>
              </w:rPr>
            </w:pPr>
            <w:r w:rsidRPr="00F501DF">
              <w:rPr>
                <w:rFonts w:ascii="Times New Roman" w:eastAsia="Calibri" w:hAnsi="Times New Roman" w:cs="Times New Roman"/>
                <w:b/>
                <w:bCs/>
                <w:i/>
                <w:sz w:val="24"/>
                <w:szCs w:val="24"/>
              </w:rPr>
              <w:t>системы учителя, отражающей ведущие идеи опыта</w:t>
            </w:r>
          </w:p>
        </w:tc>
        <w:tc>
          <w:tcPr>
            <w:tcW w:w="3686" w:type="pct"/>
          </w:tcPr>
          <w:p w:rsidR="00F501DF" w:rsidRPr="00F501DF" w:rsidRDefault="00D3685E" w:rsidP="00F501DF">
            <w:pPr>
              <w:spacing w:after="0" w:line="240" w:lineRule="auto"/>
              <w:jc w:val="both"/>
              <w:rPr>
                <w:rFonts w:ascii="Times New Roman" w:eastAsia="Calibri" w:hAnsi="Times New Roman" w:cs="Times New Roman"/>
                <w:sz w:val="24"/>
                <w:szCs w:val="24"/>
              </w:rPr>
            </w:pPr>
            <w:r w:rsidRPr="004E06BD">
              <w:rPr>
                <w:rFonts w:ascii="Times New Roman" w:eastAsia="Times New Roman" w:hAnsi="Times New Roman" w:cs="Times New Roman"/>
                <w:sz w:val="24"/>
                <w:szCs w:val="24"/>
                <w:lang w:eastAsia="ru-RU"/>
              </w:rPr>
              <w:t>В данном опыте представлена система заданий творческого характера, а также тренинговые задания и проектно-исследовательская деятельность учащихся по развитию универсальных учебных действий, используя которые учителя смогут создать для каждого ребёнка условия для возникновения духовных потребностей, сформировать личность, желающую и умеющую самостоятельно получать знания и применять их в будущем.</w:t>
            </w:r>
          </w:p>
        </w:tc>
      </w:tr>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bCs/>
                <w:i/>
                <w:sz w:val="24"/>
                <w:szCs w:val="24"/>
              </w:rPr>
            </w:pPr>
            <w:r w:rsidRPr="00F501DF">
              <w:rPr>
                <w:rFonts w:ascii="Times New Roman" w:eastAsia="Calibri" w:hAnsi="Times New Roman" w:cs="Times New Roman"/>
                <w:b/>
                <w:bCs/>
                <w:i/>
                <w:sz w:val="24"/>
                <w:szCs w:val="24"/>
              </w:rPr>
              <w:t xml:space="preserve">Работа по распространению собственного </w:t>
            </w:r>
            <w:r w:rsidRPr="00F501DF">
              <w:rPr>
                <w:rFonts w:ascii="Times New Roman" w:eastAsia="Calibri" w:hAnsi="Times New Roman" w:cs="Times New Roman"/>
                <w:b/>
                <w:bCs/>
                <w:i/>
                <w:sz w:val="24"/>
                <w:szCs w:val="24"/>
              </w:rPr>
              <w:lastRenderedPageBreak/>
              <w:t>опыта, представление</w:t>
            </w:r>
            <w:r w:rsidRPr="00F501DF">
              <w:rPr>
                <w:rFonts w:ascii="Times New Roman" w:eastAsia="Calibri" w:hAnsi="Times New Roman" w:cs="Times New Roman"/>
                <w:bCs/>
                <w:i/>
                <w:sz w:val="24"/>
                <w:szCs w:val="24"/>
              </w:rPr>
              <w:t xml:space="preserve"> </w:t>
            </w:r>
            <w:r w:rsidRPr="00F501DF">
              <w:rPr>
                <w:rFonts w:ascii="Times New Roman" w:eastAsia="Calibri" w:hAnsi="Times New Roman" w:cs="Times New Roman"/>
                <w:b/>
                <w:bCs/>
                <w:i/>
                <w:sz w:val="24"/>
                <w:szCs w:val="24"/>
              </w:rPr>
              <w:t>методической системы на различных уровнях (формы, интеллектуальные продукты)</w:t>
            </w:r>
          </w:p>
        </w:tc>
        <w:tc>
          <w:tcPr>
            <w:tcW w:w="3686" w:type="pct"/>
          </w:tcPr>
          <w:p w:rsidR="00F501DF" w:rsidRPr="00F501DF" w:rsidRDefault="00F501DF" w:rsidP="00F501DF">
            <w:p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lastRenderedPageBreak/>
              <w:t xml:space="preserve">Результаты работы над методической проблемой представлены </w:t>
            </w:r>
          </w:p>
          <w:p w:rsidR="00F501DF" w:rsidRPr="00F501DF" w:rsidRDefault="007660E9" w:rsidP="00F501DF">
            <w:pPr>
              <w:numPr>
                <w:ilvl w:val="0"/>
                <w:numId w:val="22"/>
              </w:numPr>
              <w:spacing w:after="0" w:line="240" w:lineRule="auto"/>
              <w:ind w:left="405" w:hanging="425"/>
              <w:jc w:val="both"/>
              <w:rPr>
                <w:rFonts w:ascii="Times New Roman" w:eastAsia="Calibri" w:hAnsi="Times New Roman" w:cs="Times New Roman"/>
                <w:sz w:val="24"/>
                <w:szCs w:val="24"/>
              </w:rPr>
            </w:pPr>
            <w:r>
              <w:rPr>
                <w:rFonts w:ascii="Times New Roman" w:hAnsi="Times New Roman" w:cs="Times New Roman"/>
                <w:sz w:val="24"/>
                <w:szCs w:val="24"/>
              </w:rPr>
              <w:t xml:space="preserve">На зональных педагогических чтениях </w:t>
            </w:r>
            <w:r w:rsidRPr="00F501DF">
              <w:rPr>
                <w:rFonts w:ascii="Times New Roman" w:eastAsia="Calibri" w:hAnsi="Times New Roman" w:cs="Times New Roman"/>
                <w:sz w:val="24"/>
                <w:szCs w:val="24"/>
              </w:rPr>
              <w:t>(</w:t>
            </w:r>
            <w:r w:rsidR="00F501DF" w:rsidRPr="00F501DF">
              <w:rPr>
                <w:rFonts w:ascii="Times New Roman" w:eastAsia="Calibri" w:hAnsi="Times New Roman" w:cs="Times New Roman"/>
                <w:sz w:val="24"/>
                <w:szCs w:val="24"/>
              </w:rPr>
              <w:t>2015г.);</w:t>
            </w:r>
          </w:p>
          <w:p w:rsidR="007660E9" w:rsidRPr="007660E9" w:rsidRDefault="007660E9" w:rsidP="00F501DF">
            <w:pPr>
              <w:numPr>
                <w:ilvl w:val="0"/>
                <w:numId w:val="22"/>
              </w:numPr>
              <w:spacing w:after="0" w:line="240" w:lineRule="auto"/>
              <w:ind w:left="405" w:hanging="425"/>
              <w:jc w:val="both"/>
              <w:rPr>
                <w:rFonts w:ascii="Times New Roman" w:eastAsia="Calibri" w:hAnsi="Times New Roman" w:cs="Times New Roman"/>
                <w:sz w:val="24"/>
                <w:szCs w:val="24"/>
              </w:rPr>
            </w:pPr>
            <w:r>
              <w:rPr>
                <w:rFonts w:ascii="Times New Roman" w:hAnsi="Times New Roman" w:cs="Times New Roman"/>
                <w:sz w:val="24"/>
                <w:szCs w:val="24"/>
              </w:rPr>
              <w:lastRenderedPageBreak/>
              <w:t>На Всероссийском конкурсе «Марафон образовательных достижений» (2016);</w:t>
            </w:r>
          </w:p>
          <w:p w:rsidR="00F501DF" w:rsidRPr="00F501DF" w:rsidRDefault="00F501DF" w:rsidP="00F501DF">
            <w:pPr>
              <w:numPr>
                <w:ilvl w:val="0"/>
                <w:numId w:val="22"/>
              </w:numPr>
              <w:spacing w:after="0" w:line="240" w:lineRule="auto"/>
              <w:ind w:left="405" w:hanging="425"/>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на </w:t>
            </w:r>
            <w:r w:rsidR="007660E9">
              <w:rPr>
                <w:rFonts w:ascii="Times New Roman" w:hAnsi="Times New Roman" w:cs="Times New Roman"/>
                <w:sz w:val="24"/>
                <w:szCs w:val="24"/>
              </w:rPr>
              <w:t>Всероссийском фестивале педагогического творчества (2017);</w:t>
            </w:r>
          </w:p>
          <w:p w:rsidR="00F501DF" w:rsidRPr="00F501DF" w:rsidRDefault="007660E9" w:rsidP="00F501DF">
            <w:pPr>
              <w:numPr>
                <w:ilvl w:val="0"/>
                <w:numId w:val="22"/>
              </w:numPr>
              <w:spacing w:after="0" w:line="240" w:lineRule="auto"/>
              <w:ind w:left="405" w:hanging="425"/>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на заседаниях</w:t>
            </w:r>
            <w:r w:rsidR="00F501DF" w:rsidRPr="00F501DF">
              <w:rPr>
                <w:rFonts w:ascii="Times New Roman" w:eastAsia="Calibri" w:hAnsi="Times New Roman" w:cs="Times New Roman"/>
                <w:sz w:val="24"/>
                <w:szCs w:val="24"/>
              </w:rPr>
              <w:t xml:space="preserve"> городского методического объединения учителей </w:t>
            </w:r>
            <w:r>
              <w:rPr>
                <w:rFonts w:ascii="Times New Roman" w:eastAsia="Calibri" w:hAnsi="Times New Roman" w:cs="Times New Roman"/>
                <w:sz w:val="24"/>
                <w:szCs w:val="24"/>
              </w:rPr>
              <w:t>начальных классов</w:t>
            </w:r>
            <w:r w:rsidR="00F501DF" w:rsidRPr="00F501DF">
              <w:rPr>
                <w:rFonts w:ascii="Times New Roman" w:eastAsia="Calibri" w:hAnsi="Times New Roman" w:cs="Times New Roman"/>
                <w:sz w:val="24"/>
                <w:szCs w:val="24"/>
              </w:rPr>
              <w:t xml:space="preserve"> г. Гая Оренбургской области;</w:t>
            </w:r>
          </w:p>
          <w:p w:rsidR="00F501DF" w:rsidRPr="00F501DF" w:rsidRDefault="00F501DF" w:rsidP="00F501DF">
            <w:pPr>
              <w:numPr>
                <w:ilvl w:val="0"/>
                <w:numId w:val="22"/>
              </w:numPr>
              <w:spacing w:after="0" w:line="240" w:lineRule="auto"/>
              <w:ind w:left="405" w:hanging="425"/>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на </w:t>
            </w:r>
            <w:r w:rsidR="007660E9">
              <w:rPr>
                <w:rFonts w:ascii="Times New Roman" w:eastAsia="Calibri" w:hAnsi="Times New Roman" w:cs="Times New Roman"/>
                <w:sz w:val="24"/>
                <w:szCs w:val="24"/>
              </w:rPr>
              <w:t>педагогическом совете</w:t>
            </w:r>
            <w:r w:rsidRPr="00F501DF">
              <w:rPr>
                <w:rFonts w:ascii="Times New Roman" w:eastAsia="Calibri" w:hAnsi="Times New Roman" w:cs="Times New Roman"/>
                <w:sz w:val="24"/>
                <w:szCs w:val="24"/>
              </w:rPr>
              <w:t xml:space="preserve"> МАОУ «СОШ №8» г. Гая Оренбургской области;</w:t>
            </w:r>
          </w:p>
          <w:p w:rsidR="00F501DF" w:rsidRPr="00F501DF" w:rsidRDefault="00F501DF" w:rsidP="00F501DF">
            <w:p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Апробированный опыт работы, методические разработки учебных занятий с презентационным материалом размещены на сайтах:</w:t>
            </w:r>
          </w:p>
          <w:p w:rsidR="00F501DF" w:rsidRPr="009F2860" w:rsidRDefault="00CC3D5F" w:rsidP="00F501DF">
            <w:pPr>
              <w:spacing w:after="0" w:line="240" w:lineRule="auto"/>
              <w:jc w:val="both"/>
              <w:rPr>
                <w:rFonts w:ascii="Times New Roman" w:hAnsi="Times New Roman" w:cs="Times New Roman"/>
                <w:color w:val="0563C1" w:themeColor="hyperlink"/>
                <w:sz w:val="24"/>
                <w:szCs w:val="24"/>
                <w:u w:val="single"/>
              </w:rPr>
            </w:pPr>
            <w:hyperlink r:id="rId8" w:history="1">
              <w:r w:rsidR="005655D8" w:rsidRPr="005655D8">
                <w:rPr>
                  <w:rFonts w:ascii="Times New Roman" w:hAnsi="Times New Roman" w:cs="Times New Roman"/>
                  <w:color w:val="0563C1" w:themeColor="hyperlink"/>
                  <w:sz w:val="24"/>
                  <w:szCs w:val="24"/>
                  <w:u w:val="single"/>
                  <w:lang w:val="en-US"/>
                </w:rPr>
                <w:t>http</w:t>
              </w:r>
              <w:r w:rsidR="005655D8" w:rsidRPr="005655D8">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multiurok</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ru</w:t>
              </w:r>
              <w:proofErr w:type="spellEnd"/>
              <w:r w:rsidR="005655D8" w:rsidRPr="005655D8">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nataliburdina</w:t>
              </w:r>
              <w:proofErr w:type="spellEnd"/>
            </w:hyperlink>
          </w:p>
          <w:p w:rsidR="005655D8" w:rsidRPr="009F2860" w:rsidRDefault="00CC3D5F" w:rsidP="00F501DF">
            <w:pPr>
              <w:spacing w:after="0" w:line="240" w:lineRule="auto"/>
              <w:jc w:val="both"/>
              <w:rPr>
                <w:rFonts w:ascii="Times New Roman" w:hAnsi="Times New Roman" w:cs="Times New Roman"/>
                <w:color w:val="0563C1" w:themeColor="hyperlink"/>
                <w:sz w:val="24"/>
                <w:szCs w:val="24"/>
                <w:u w:val="single"/>
              </w:rPr>
            </w:pPr>
            <w:hyperlink r:id="rId9" w:history="1">
              <w:r w:rsidR="005655D8" w:rsidRPr="005655D8">
                <w:rPr>
                  <w:rFonts w:ascii="Times New Roman" w:hAnsi="Times New Roman" w:cs="Times New Roman"/>
                  <w:color w:val="0563C1" w:themeColor="hyperlink"/>
                  <w:sz w:val="24"/>
                  <w:szCs w:val="24"/>
                  <w:u w:val="single"/>
                  <w:lang w:val="en-US"/>
                </w:rPr>
                <w:t>http</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multiurok</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ru</w:t>
              </w:r>
              <w:proofErr w:type="spellEnd"/>
              <w:r w:rsidR="005655D8" w:rsidRPr="009F2860">
                <w:rPr>
                  <w:rFonts w:ascii="Times New Roman" w:hAnsi="Times New Roman" w:cs="Times New Roman"/>
                  <w:color w:val="0563C1" w:themeColor="hyperlink"/>
                  <w:sz w:val="24"/>
                  <w:szCs w:val="24"/>
                  <w:u w:val="single"/>
                </w:rPr>
                <w:t>/</w:t>
              </w:r>
              <w:r w:rsidR="005655D8" w:rsidRPr="005655D8">
                <w:rPr>
                  <w:rFonts w:ascii="Times New Roman" w:hAnsi="Times New Roman" w:cs="Times New Roman"/>
                  <w:color w:val="0563C1" w:themeColor="hyperlink"/>
                  <w:sz w:val="24"/>
                  <w:szCs w:val="24"/>
                  <w:u w:val="single"/>
                  <w:lang w:val="en-US"/>
                </w:rPr>
                <w:t>files</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urok</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russkoqho</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iazyka</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sostav</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slova</w:t>
              </w:r>
              <w:proofErr w:type="spellEnd"/>
              <w:r w:rsidR="005655D8" w:rsidRPr="009F2860">
                <w:rPr>
                  <w:rFonts w:ascii="Times New Roman" w:hAnsi="Times New Roman" w:cs="Times New Roman"/>
                  <w:color w:val="0563C1" w:themeColor="hyperlink"/>
                  <w:sz w:val="24"/>
                  <w:szCs w:val="24"/>
                  <w:u w:val="single"/>
                </w:rPr>
                <w:t>-3.</w:t>
              </w:r>
              <w:r w:rsidR="005655D8" w:rsidRPr="005655D8">
                <w:rPr>
                  <w:rFonts w:ascii="Times New Roman" w:hAnsi="Times New Roman" w:cs="Times New Roman"/>
                  <w:color w:val="0563C1" w:themeColor="hyperlink"/>
                  <w:sz w:val="24"/>
                  <w:szCs w:val="24"/>
                  <w:u w:val="single"/>
                  <w:lang w:val="en-US"/>
                </w:rPr>
                <w:t>html</w:t>
              </w:r>
            </w:hyperlink>
          </w:p>
          <w:p w:rsidR="005655D8" w:rsidRPr="009F2860" w:rsidRDefault="00CC3D5F" w:rsidP="00F501DF">
            <w:pPr>
              <w:spacing w:after="0" w:line="240" w:lineRule="auto"/>
              <w:jc w:val="both"/>
              <w:rPr>
                <w:rFonts w:ascii="Times New Roman" w:hAnsi="Times New Roman" w:cs="Times New Roman"/>
                <w:sz w:val="24"/>
                <w:szCs w:val="24"/>
              </w:rPr>
            </w:pPr>
            <w:hyperlink r:id="rId10" w:history="1">
              <w:r w:rsidR="005655D8" w:rsidRPr="005655D8">
                <w:rPr>
                  <w:rFonts w:ascii="Times New Roman" w:hAnsi="Times New Roman" w:cs="Times New Roman"/>
                  <w:color w:val="0563C1" w:themeColor="hyperlink"/>
                  <w:sz w:val="24"/>
                  <w:szCs w:val="24"/>
                  <w:u w:val="single"/>
                  <w:lang w:val="en-US"/>
                </w:rPr>
                <w:t>http</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multiurok</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ru</w:t>
              </w:r>
              <w:proofErr w:type="spellEnd"/>
              <w:r w:rsidR="005655D8" w:rsidRPr="009F2860">
                <w:rPr>
                  <w:rFonts w:ascii="Times New Roman" w:hAnsi="Times New Roman" w:cs="Times New Roman"/>
                  <w:color w:val="0563C1" w:themeColor="hyperlink"/>
                  <w:sz w:val="24"/>
                  <w:szCs w:val="24"/>
                  <w:u w:val="single"/>
                </w:rPr>
                <w:t>/</w:t>
              </w:r>
              <w:r w:rsidR="005655D8" w:rsidRPr="005655D8">
                <w:rPr>
                  <w:rFonts w:ascii="Times New Roman" w:hAnsi="Times New Roman" w:cs="Times New Roman"/>
                  <w:color w:val="0563C1" w:themeColor="hyperlink"/>
                  <w:sz w:val="24"/>
                  <w:szCs w:val="24"/>
                  <w:u w:val="single"/>
                  <w:lang w:val="en-US"/>
                </w:rPr>
                <w:t>files</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urok</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russkoqho</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iazyka</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narechiie</w:t>
              </w:r>
              <w:proofErr w:type="spellEnd"/>
              <w:r w:rsidR="005655D8" w:rsidRPr="009F2860">
                <w:rPr>
                  <w:rFonts w:ascii="Times New Roman" w:hAnsi="Times New Roman" w:cs="Times New Roman"/>
                  <w:color w:val="0563C1" w:themeColor="hyperlink"/>
                  <w:sz w:val="24"/>
                  <w:szCs w:val="24"/>
                  <w:u w:val="single"/>
                </w:rPr>
                <w:t>-1.</w:t>
              </w:r>
              <w:r w:rsidR="005655D8" w:rsidRPr="005655D8">
                <w:rPr>
                  <w:rFonts w:ascii="Times New Roman" w:hAnsi="Times New Roman" w:cs="Times New Roman"/>
                  <w:color w:val="0563C1" w:themeColor="hyperlink"/>
                  <w:sz w:val="24"/>
                  <w:szCs w:val="24"/>
                  <w:u w:val="single"/>
                  <w:lang w:val="en-US"/>
                </w:rPr>
                <w:t>html</w:t>
              </w:r>
            </w:hyperlink>
            <w:r w:rsidR="005655D8" w:rsidRPr="009F2860">
              <w:rPr>
                <w:rFonts w:ascii="Times New Roman" w:hAnsi="Times New Roman" w:cs="Times New Roman"/>
                <w:sz w:val="24"/>
                <w:szCs w:val="24"/>
              </w:rPr>
              <w:t xml:space="preserve">  </w:t>
            </w:r>
          </w:p>
          <w:p w:rsidR="005655D8" w:rsidRPr="009F2860" w:rsidRDefault="00CC3D5F" w:rsidP="00F501DF">
            <w:pPr>
              <w:spacing w:after="0" w:line="240" w:lineRule="auto"/>
              <w:jc w:val="both"/>
              <w:rPr>
                <w:rFonts w:ascii="Times New Roman" w:hAnsi="Times New Roman" w:cs="Times New Roman"/>
                <w:sz w:val="24"/>
                <w:szCs w:val="24"/>
              </w:rPr>
            </w:pPr>
            <w:hyperlink r:id="rId11" w:history="1">
              <w:r w:rsidR="005655D8" w:rsidRPr="005655D8">
                <w:rPr>
                  <w:rFonts w:ascii="Times New Roman" w:hAnsi="Times New Roman" w:cs="Times New Roman"/>
                  <w:color w:val="0563C1" w:themeColor="hyperlink"/>
                  <w:sz w:val="24"/>
                  <w:szCs w:val="24"/>
                  <w:u w:val="single"/>
                  <w:lang w:val="en-US"/>
                </w:rPr>
                <w:t>http</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multiurok</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ru</w:t>
              </w:r>
              <w:proofErr w:type="spellEnd"/>
              <w:r w:rsidR="005655D8" w:rsidRPr="009F2860">
                <w:rPr>
                  <w:rFonts w:ascii="Times New Roman" w:hAnsi="Times New Roman" w:cs="Times New Roman"/>
                  <w:color w:val="0563C1" w:themeColor="hyperlink"/>
                  <w:sz w:val="24"/>
                  <w:szCs w:val="24"/>
                  <w:u w:val="single"/>
                </w:rPr>
                <w:t>/</w:t>
              </w:r>
              <w:r w:rsidR="005655D8" w:rsidRPr="005655D8">
                <w:rPr>
                  <w:rFonts w:ascii="Times New Roman" w:hAnsi="Times New Roman" w:cs="Times New Roman"/>
                  <w:color w:val="0563C1" w:themeColor="hyperlink"/>
                  <w:sz w:val="24"/>
                  <w:szCs w:val="24"/>
                  <w:u w:val="single"/>
                  <w:lang w:val="en-US"/>
                </w:rPr>
                <w:t>files</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statia</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samoupravlieniie</w:t>
              </w:r>
              <w:proofErr w:type="spellEnd"/>
              <w:r w:rsidR="005655D8" w:rsidRPr="009F2860">
                <w:rPr>
                  <w:rFonts w:ascii="Times New Roman" w:hAnsi="Times New Roman" w:cs="Times New Roman"/>
                  <w:color w:val="0563C1" w:themeColor="hyperlink"/>
                  <w:sz w:val="24"/>
                  <w:szCs w:val="24"/>
                  <w:u w:val="single"/>
                </w:rPr>
                <w:t>-</w:t>
              </w:r>
              <w:r w:rsidR="005655D8" w:rsidRPr="005655D8">
                <w:rPr>
                  <w:rFonts w:ascii="Times New Roman" w:hAnsi="Times New Roman" w:cs="Times New Roman"/>
                  <w:color w:val="0563C1" w:themeColor="hyperlink"/>
                  <w:sz w:val="24"/>
                  <w:szCs w:val="24"/>
                  <w:u w:val="single"/>
                  <w:lang w:val="en-US"/>
                </w:rPr>
                <w:t>v</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nachal</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noi</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shkole</w:t>
              </w:r>
              <w:proofErr w:type="spellEnd"/>
              <w:r w:rsidR="005655D8" w:rsidRPr="009F2860">
                <w:rPr>
                  <w:rFonts w:ascii="Times New Roman" w:hAnsi="Times New Roman" w:cs="Times New Roman"/>
                  <w:color w:val="0563C1" w:themeColor="hyperlink"/>
                  <w:sz w:val="24"/>
                  <w:szCs w:val="24"/>
                  <w:u w:val="single"/>
                </w:rPr>
                <w:t>.</w:t>
              </w:r>
              <w:r w:rsidR="005655D8" w:rsidRPr="005655D8">
                <w:rPr>
                  <w:rFonts w:ascii="Times New Roman" w:hAnsi="Times New Roman" w:cs="Times New Roman"/>
                  <w:color w:val="0563C1" w:themeColor="hyperlink"/>
                  <w:sz w:val="24"/>
                  <w:szCs w:val="24"/>
                  <w:u w:val="single"/>
                  <w:lang w:val="en-US"/>
                </w:rPr>
                <w:t>html</w:t>
              </w:r>
            </w:hyperlink>
            <w:r w:rsidR="005655D8" w:rsidRPr="009F2860">
              <w:rPr>
                <w:rFonts w:ascii="Times New Roman" w:hAnsi="Times New Roman" w:cs="Times New Roman"/>
                <w:sz w:val="24"/>
                <w:szCs w:val="24"/>
              </w:rPr>
              <w:t xml:space="preserve">  </w:t>
            </w:r>
          </w:p>
          <w:p w:rsidR="005655D8" w:rsidRPr="009F2860" w:rsidRDefault="00CC3D5F" w:rsidP="00F501DF">
            <w:pPr>
              <w:spacing w:after="0" w:line="240" w:lineRule="auto"/>
              <w:jc w:val="both"/>
              <w:rPr>
                <w:rFonts w:ascii="Times New Roman" w:hAnsi="Times New Roman" w:cs="Times New Roman"/>
                <w:sz w:val="24"/>
                <w:szCs w:val="24"/>
              </w:rPr>
            </w:pPr>
            <w:hyperlink r:id="rId12" w:history="1">
              <w:r w:rsidR="005655D8" w:rsidRPr="005655D8">
                <w:rPr>
                  <w:rFonts w:ascii="Times New Roman" w:hAnsi="Times New Roman" w:cs="Times New Roman"/>
                  <w:color w:val="0563C1" w:themeColor="hyperlink"/>
                  <w:sz w:val="24"/>
                  <w:szCs w:val="24"/>
                  <w:u w:val="single"/>
                  <w:lang w:val="en-US"/>
                </w:rPr>
                <w:t>http</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multiurok</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ru</w:t>
              </w:r>
              <w:proofErr w:type="spellEnd"/>
              <w:r w:rsidR="005655D8" w:rsidRPr="009F2860">
                <w:rPr>
                  <w:rFonts w:ascii="Times New Roman" w:hAnsi="Times New Roman" w:cs="Times New Roman"/>
                  <w:color w:val="0563C1" w:themeColor="hyperlink"/>
                  <w:sz w:val="24"/>
                  <w:szCs w:val="24"/>
                  <w:u w:val="single"/>
                </w:rPr>
                <w:t>/</w:t>
              </w:r>
              <w:r w:rsidR="005655D8" w:rsidRPr="005655D8">
                <w:rPr>
                  <w:rFonts w:ascii="Times New Roman" w:hAnsi="Times New Roman" w:cs="Times New Roman"/>
                  <w:color w:val="0563C1" w:themeColor="hyperlink"/>
                  <w:sz w:val="24"/>
                  <w:szCs w:val="24"/>
                  <w:u w:val="single"/>
                  <w:lang w:val="en-US"/>
                </w:rPr>
                <w:t>files</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priezientatsiia</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po</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pdd</w:t>
              </w:r>
              <w:proofErr w:type="spellEnd"/>
              <w:r w:rsidR="005655D8" w:rsidRPr="009F2860">
                <w:rPr>
                  <w:rFonts w:ascii="Times New Roman" w:hAnsi="Times New Roman" w:cs="Times New Roman"/>
                  <w:color w:val="0563C1" w:themeColor="hyperlink"/>
                  <w:sz w:val="24"/>
                  <w:szCs w:val="24"/>
                  <w:u w:val="single"/>
                </w:rPr>
                <w:t>-5.</w:t>
              </w:r>
              <w:r w:rsidR="005655D8" w:rsidRPr="005655D8">
                <w:rPr>
                  <w:rFonts w:ascii="Times New Roman" w:hAnsi="Times New Roman" w:cs="Times New Roman"/>
                  <w:color w:val="0563C1" w:themeColor="hyperlink"/>
                  <w:sz w:val="24"/>
                  <w:szCs w:val="24"/>
                  <w:u w:val="single"/>
                  <w:lang w:val="en-US"/>
                </w:rPr>
                <w:t>html</w:t>
              </w:r>
            </w:hyperlink>
            <w:r w:rsidR="005655D8" w:rsidRPr="009F2860">
              <w:rPr>
                <w:rFonts w:ascii="Times New Roman" w:hAnsi="Times New Roman" w:cs="Times New Roman"/>
                <w:sz w:val="24"/>
                <w:szCs w:val="24"/>
              </w:rPr>
              <w:t xml:space="preserve">   </w:t>
            </w:r>
          </w:p>
          <w:p w:rsidR="005655D8" w:rsidRPr="009F2860" w:rsidRDefault="00CC3D5F" w:rsidP="005655D8">
            <w:pPr>
              <w:spacing w:after="0" w:line="240" w:lineRule="auto"/>
              <w:jc w:val="both"/>
              <w:rPr>
                <w:rFonts w:ascii="Times New Roman" w:hAnsi="Times New Roman" w:cs="Times New Roman"/>
                <w:sz w:val="24"/>
                <w:szCs w:val="24"/>
              </w:rPr>
            </w:pPr>
            <w:hyperlink r:id="rId13" w:history="1">
              <w:r w:rsidR="005655D8" w:rsidRPr="005655D8">
                <w:rPr>
                  <w:rFonts w:ascii="Times New Roman" w:hAnsi="Times New Roman" w:cs="Times New Roman"/>
                  <w:color w:val="0563C1" w:themeColor="hyperlink"/>
                  <w:sz w:val="24"/>
                  <w:szCs w:val="24"/>
                  <w:u w:val="single"/>
                  <w:lang w:val="en-US"/>
                </w:rPr>
                <w:t>http</w:t>
              </w:r>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urokinachalki</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ru</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konspekt</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uroka</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obuchenia</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gramote</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slovo</w:t>
              </w:r>
              <w:proofErr w:type="spellEnd"/>
              <w:r w:rsidR="005655D8" w:rsidRPr="009F2860">
                <w:rPr>
                  <w:rFonts w:ascii="Times New Roman" w:hAnsi="Times New Roman" w:cs="Times New Roman"/>
                  <w:color w:val="0563C1" w:themeColor="hyperlink"/>
                  <w:sz w:val="24"/>
                  <w:szCs w:val="24"/>
                  <w:u w:val="single"/>
                </w:rPr>
                <w:t>-</w:t>
              </w:r>
              <w:proofErr w:type="spellStart"/>
              <w:r w:rsidR="005655D8" w:rsidRPr="005655D8">
                <w:rPr>
                  <w:rFonts w:ascii="Times New Roman" w:hAnsi="Times New Roman" w:cs="Times New Roman"/>
                  <w:color w:val="0563C1" w:themeColor="hyperlink"/>
                  <w:sz w:val="24"/>
                  <w:szCs w:val="24"/>
                  <w:u w:val="single"/>
                  <w:lang w:val="en-US"/>
                </w:rPr>
                <w:t>prelozhenie</w:t>
              </w:r>
              <w:proofErr w:type="spellEnd"/>
              <w:r w:rsidR="005655D8" w:rsidRPr="009F2860">
                <w:rPr>
                  <w:rFonts w:ascii="Times New Roman" w:hAnsi="Times New Roman" w:cs="Times New Roman"/>
                  <w:color w:val="0563C1" w:themeColor="hyperlink"/>
                  <w:sz w:val="24"/>
                  <w:szCs w:val="24"/>
                  <w:u w:val="single"/>
                </w:rPr>
                <w:t>0</w:t>
              </w:r>
              <w:proofErr w:type="spellStart"/>
              <w:r w:rsidR="005655D8" w:rsidRPr="005655D8">
                <w:rPr>
                  <w:rFonts w:ascii="Times New Roman" w:hAnsi="Times New Roman" w:cs="Times New Roman"/>
                  <w:color w:val="0563C1" w:themeColor="hyperlink"/>
                  <w:sz w:val="24"/>
                  <w:szCs w:val="24"/>
                  <w:u w:val="single"/>
                  <w:lang w:val="en-US"/>
                </w:rPr>
                <w:t>klass</w:t>
              </w:r>
              <w:proofErr w:type="spellEnd"/>
              <w:r w:rsidR="005655D8" w:rsidRPr="009F2860">
                <w:rPr>
                  <w:rFonts w:ascii="Times New Roman" w:hAnsi="Times New Roman" w:cs="Times New Roman"/>
                  <w:color w:val="0563C1" w:themeColor="hyperlink"/>
                  <w:sz w:val="24"/>
                  <w:szCs w:val="24"/>
                  <w:u w:val="single"/>
                </w:rPr>
                <w:t>-1953.</w:t>
              </w:r>
              <w:r w:rsidR="005655D8" w:rsidRPr="005655D8">
                <w:rPr>
                  <w:rFonts w:ascii="Times New Roman" w:hAnsi="Times New Roman" w:cs="Times New Roman"/>
                  <w:color w:val="0563C1" w:themeColor="hyperlink"/>
                  <w:sz w:val="24"/>
                  <w:szCs w:val="24"/>
                  <w:u w:val="single"/>
                  <w:lang w:val="en-US"/>
                </w:rPr>
                <w:t>html</w:t>
              </w:r>
            </w:hyperlink>
            <w:r w:rsidR="005655D8" w:rsidRPr="009F2860">
              <w:rPr>
                <w:rFonts w:ascii="Times New Roman" w:hAnsi="Times New Roman" w:cs="Times New Roman"/>
                <w:sz w:val="24"/>
                <w:szCs w:val="24"/>
              </w:rPr>
              <w:t xml:space="preserve">   </w:t>
            </w:r>
          </w:p>
          <w:p w:rsidR="005655D8" w:rsidRPr="009F2860" w:rsidRDefault="005655D8" w:rsidP="00565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Сайт</w:t>
            </w:r>
            <w:r>
              <w:rPr>
                <w:rFonts w:ascii="Times New Roman" w:hAnsi="Times New Roman" w:cs="Times New Roman"/>
                <w:sz w:val="24"/>
                <w:szCs w:val="24"/>
                <w:lang w:val="en-US"/>
              </w:rPr>
              <w:t>PRUFFME</w:t>
            </w:r>
            <w:r w:rsidRPr="009F2860">
              <w:rPr>
                <w:rFonts w:ascii="Times New Roman" w:hAnsi="Times New Roman" w:cs="Times New Roman"/>
                <w:sz w:val="24"/>
                <w:szCs w:val="24"/>
              </w:rPr>
              <w:t>.</w:t>
            </w:r>
            <w:r>
              <w:rPr>
                <w:rFonts w:ascii="Times New Roman" w:hAnsi="Times New Roman" w:cs="Times New Roman"/>
                <w:sz w:val="24"/>
                <w:szCs w:val="24"/>
                <w:lang w:val="en-US"/>
              </w:rPr>
              <w:t>COM</w:t>
            </w:r>
            <w:r w:rsidRPr="009F2860">
              <w:rPr>
                <w:rFonts w:ascii="Times New Roman" w:hAnsi="Times New Roman" w:cs="Times New Roman"/>
                <w:sz w:val="24"/>
                <w:szCs w:val="24"/>
              </w:rPr>
              <w:t xml:space="preserve"> </w:t>
            </w:r>
            <w:hyperlink r:id="rId14" w:history="1">
              <w:r w:rsidRPr="000A7594">
                <w:rPr>
                  <w:rStyle w:val="a6"/>
                  <w:rFonts w:ascii="Times New Roman" w:hAnsi="Times New Roman" w:cs="Times New Roman"/>
                  <w:sz w:val="24"/>
                  <w:szCs w:val="24"/>
                  <w:lang w:val="en-US"/>
                </w:rPr>
                <w:t>https</w:t>
              </w:r>
              <w:r w:rsidRPr="009F2860">
                <w:rPr>
                  <w:rStyle w:val="a6"/>
                  <w:rFonts w:ascii="Times New Roman" w:hAnsi="Times New Roman" w:cs="Times New Roman"/>
                  <w:sz w:val="24"/>
                  <w:szCs w:val="24"/>
                </w:rPr>
                <w:t>://</w:t>
              </w:r>
              <w:proofErr w:type="spellStart"/>
              <w:r w:rsidRPr="000A7594">
                <w:rPr>
                  <w:rStyle w:val="a6"/>
                  <w:rFonts w:ascii="Times New Roman" w:hAnsi="Times New Roman" w:cs="Times New Roman"/>
                  <w:sz w:val="24"/>
                  <w:szCs w:val="24"/>
                  <w:lang w:val="en-US"/>
                </w:rPr>
                <w:t>pruffme</w:t>
              </w:r>
              <w:proofErr w:type="spellEnd"/>
              <w:r w:rsidRPr="009F2860">
                <w:rPr>
                  <w:rStyle w:val="a6"/>
                  <w:rFonts w:ascii="Times New Roman" w:hAnsi="Times New Roman" w:cs="Times New Roman"/>
                  <w:sz w:val="24"/>
                  <w:szCs w:val="24"/>
                </w:rPr>
                <w:t>.</w:t>
              </w:r>
              <w:r w:rsidRPr="000A7594">
                <w:rPr>
                  <w:rStyle w:val="a6"/>
                  <w:rFonts w:ascii="Times New Roman" w:hAnsi="Times New Roman" w:cs="Times New Roman"/>
                  <w:sz w:val="24"/>
                  <w:szCs w:val="24"/>
                  <w:lang w:val="en-US"/>
                </w:rPr>
                <w:t>com</w:t>
              </w:r>
              <w:r w:rsidRPr="009F2860">
                <w:rPr>
                  <w:rStyle w:val="a6"/>
                  <w:rFonts w:ascii="Times New Roman" w:hAnsi="Times New Roman" w:cs="Times New Roman"/>
                  <w:sz w:val="24"/>
                  <w:szCs w:val="24"/>
                </w:rPr>
                <w:t>/</w:t>
              </w:r>
              <w:r w:rsidRPr="000A7594">
                <w:rPr>
                  <w:rStyle w:val="a6"/>
                  <w:rFonts w:ascii="Times New Roman" w:hAnsi="Times New Roman" w:cs="Times New Roman"/>
                  <w:sz w:val="24"/>
                  <w:szCs w:val="24"/>
                  <w:lang w:val="en-US"/>
                </w:rPr>
                <w:t>landing</w:t>
              </w:r>
              <w:r w:rsidRPr="009F2860">
                <w:rPr>
                  <w:rStyle w:val="a6"/>
                  <w:rFonts w:ascii="Times New Roman" w:hAnsi="Times New Roman" w:cs="Times New Roman"/>
                  <w:sz w:val="24"/>
                  <w:szCs w:val="24"/>
                </w:rPr>
                <w:t>/</w:t>
              </w:r>
              <w:r w:rsidRPr="000A7594">
                <w:rPr>
                  <w:rStyle w:val="a6"/>
                  <w:rFonts w:ascii="Times New Roman" w:hAnsi="Times New Roman" w:cs="Times New Roman"/>
                  <w:sz w:val="24"/>
                  <w:szCs w:val="24"/>
                  <w:lang w:val="en-US"/>
                </w:rPr>
                <w:t>u</w:t>
              </w:r>
              <w:r w:rsidRPr="009F2860">
                <w:rPr>
                  <w:rStyle w:val="a6"/>
                  <w:rFonts w:ascii="Times New Roman" w:hAnsi="Times New Roman" w:cs="Times New Roman"/>
                  <w:sz w:val="24"/>
                  <w:szCs w:val="24"/>
                </w:rPr>
                <w:t>284007/</w:t>
              </w:r>
              <w:proofErr w:type="spellStart"/>
              <w:r w:rsidRPr="000A7594">
                <w:rPr>
                  <w:rStyle w:val="a6"/>
                  <w:rFonts w:ascii="Times New Roman" w:hAnsi="Times New Roman" w:cs="Times New Roman"/>
                  <w:sz w:val="24"/>
                  <w:szCs w:val="24"/>
                  <w:lang w:val="en-US"/>
                </w:rPr>
                <w:t>pdd</w:t>
              </w:r>
              <w:proofErr w:type="spellEnd"/>
              <w:r w:rsidRPr="009F2860">
                <w:rPr>
                  <w:rStyle w:val="a6"/>
                  <w:rFonts w:ascii="Times New Roman" w:hAnsi="Times New Roman" w:cs="Times New Roman"/>
                  <w:sz w:val="24"/>
                  <w:szCs w:val="24"/>
                </w:rPr>
                <w:t>999</w:t>
              </w:r>
            </w:hyperlink>
            <w:r w:rsidRPr="009F2860">
              <w:rPr>
                <w:rFonts w:ascii="Times New Roman" w:hAnsi="Times New Roman" w:cs="Times New Roman"/>
                <w:sz w:val="24"/>
                <w:szCs w:val="24"/>
              </w:rPr>
              <w:t xml:space="preserve"> </w:t>
            </w:r>
          </w:p>
          <w:p w:rsidR="005655D8" w:rsidRPr="009F2860" w:rsidRDefault="005655D8" w:rsidP="00565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Сайт</w:t>
            </w:r>
            <w:r>
              <w:rPr>
                <w:rFonts w:ascii="Times New Roman" w:hAnsi="Times New Roman" w:cs="Times New Roman"/>
                <w:sz w:val="24"/>
                <w:szCs w:val="24"/>
                <w:lang w:val="en-US"/>
              </w:rPr>
              <w:t>PRUFFME</w:t>
            </w:r>
            <w:r w:rsidRPr="009F2860">
              <w:rPr>
                <w:rFonts w:ascii="Times New Roman" w:hAnsi="Times New Roman" w:cs="Times New Roman"/>
                <w:sz w:val="24"/>
                <w:szCs w:val="24"/>
              </w:rPr>
              <w:t>.</w:t>
            </w:r>
            <w:r>
              <w:rPr>
                <w:rFonts w:ascii="Times New Roman" w:hAnsi="Times New Roman" w:cs="Times New Roman"/>
                <w:sz w:val="24"/>
                <w:szCs w:val="24"/>
                <w:lang w:val="en-US"/>
              </w:rPr>
              <w:t>COM</w:t>
            </w:r>
            <w:r w:rsidRPr="009F2860">
              <w:rPr>
                <w:rFonts w:ascii="Times New Roman" w:hAnsi="Times New Roman" w:cs="Times New Roman"/>
                <w:sz w:val="24"/>
                <w:szCs w:val="24"/>
              </w:rPr>
              <w:t xml:space="preserve"> </w:t>
            </w:r>
            <w:hyperlink r:id="rId15" w:history="1">
              <w:r w:rsidRPr="000A7594">
                <w:rPr>
                  <w:rStyle w:val="a6"/>
                  <w:rFonts w:ascii="Times New Roman" w:hAnsi="Times New Roman" w:cs="Times New Roman"/>
                  <w:sz w:val="24"/>
                  <w:szCs w:val="24"/>
                  <w:lang w:val="en-US"/>
                </w:rPr>
                <w:t>https</w:t>
              </w:r>
              <w:r w:rsidRPr="009F2860">
                <w:rPr>
                  <w:rStyle w:val="a6"/>
                  <w:rFonts w:ascii="Times New Roman" w:hAnsi="Times New Roman" w:cs="Times New Roman"/>
                  <w:sz w:val="24"/>
                  <w:szCs w:val="24"/>
                </w:rPr>
                <w:t>://</w:t>
              </w:r>
              <w:proofErr w:type="spellStart"/>
              <w:r w:rsidRPr="000A7594">
                <w:rPr>
                  <w:rStyle w:val="a6"/>
                  <w:rFonts w:ascii="Times New Roman" w:hAnsi="Times New Roman" w:cs="Times New Roman"/>
                  <w:sz w:val="24"/>
                  <w:szCs w:val="24"/>
                  <w:lang w:val="en-US"/>
                </w:rPr>
                <w:t>pruffme</w:t>
              </w:r>
              <w:proofErr w:type="spellEnd"/>
              <w:r w:rsidRPr="009F2860">
                <w:rPr>
                  <w:rStyle w:val="a6"/>
                  <w:rFonts w:ascii="Times New Roman" w:hAnsi="Times New Roman" w:cs="Times New Roman"/>
                  <w:sz w:val="24"/>
                  <w:szCs w:val="24"/>
                </w:rPr>
                <w:t>.</w:t>
              </w:r>
              <w:r w:rsidRPr="000A7594">
                <w:rPr>
                  <w:rStyle w:val="a6"/>
                  <w:rFonts w:ascii="Times New Roman" w:hAnsi="Times New Roman" w:cs="Times New Roman"/>
                  <w:sz w:val="24"/>
                  <w:szCs w:val="24"/>
                  <w:lang w:val="en-US"/>
                </w:rPr>
                <w:t>com</w:t>
              </w:r>
              <w:r w:rsidRPr="009F2860">
                <w:rPr>
                  <w:rStyle w:val="a6"/>
                  <w:rFonts w:ascii="Times New Roman" w:hAnsi="Times New Roman" w:cs="Times New Roman"/>
                  <w:sz w:val="24"/>
                  <w:szCs w:val="24"/>
                </w:rPr>
                <w:t>/</w:t>
              </w:r>
              <w:r w:rsidRPr="000A7594">
                <w:rPr>
                  <w:rStyle w:val="a6"/>
                  <w:rFonts w:ascii="Times New Roman" w:hAnsi="Times New Roman" w:cs="Times New Roman"/>
                  <w:sz w:val="24"/>
                  <w:szCs w:val="24"/>
                  <w:lang w:val="en-US"/>
                </w:rPr>
                <w:t>landing</w:t>
              </w:r>
              <w:r w:rsidRPr="009F2860">
                <w:rPr>
                  <w:rStyle w:val="a6"/>
                  <w:rFonts w:ascii="Times New Roman" w:hAnsi="Times New Roman" w:cs="Times New Roman"/>
                  <w:sz w:val="24"/>
                  <w:szCs w:val="24"/>
                </w:rPr>
                <w:t>/</w:t>
              </w:r>
              <w:r w:rsidRPr="000A7594">
                <w:rPr>
                  <w:rStyle w:val="a6"/>
                  <w:rFonts w:ascii="Times New Roman" w:hAnsi="Times New Roman" w:cs="Times New Roman"/>
                  <w:sz w:val="24"/>
                  <w:szCs w:val="24"/>
                  <w:lang w:val="en-US"/>
                </w:rPr>
                <w:t>u</w:t>
              </w:r>
              <w:r w:rsidRPr="009F2860">
                <w:rPr>
                  <w:rStyle w:val="a6"/>
                  <w:rFonts w:ascii="Times New Roman" w:hAnsi="Times New Roman" w:cs="Times New Roman"/>
                  <w:sz w:val="24"/>
                  <w:szCs w:val="24"/>
                </w:rPr>
                <w:t>284007/</w:t>
              </w:r>
              <w:r w:rsidRPr="000A7594">
                <w:rPr>
                  <w:rStyle w:val="a6"/>
                  <w:rFonts w:ascii="Times New Roman" w:hAnsi="Times New Roman" w:cs="Times New Roman"/>
                  <w:sz w:val="24"/>
                  <w:szCs w:val="24"/>
                  <w:lang w:val="en-US"/>
                </w:rPr>
                <w:t>PDD</w:t>
              </w:r>
              <w:r w:rsidRPr="009F2860">
                <w:rPr>
                  <w:rStyle w:val="a6"/>
                  <w:rFonts w:ascii="Times New Roman" w:hAnsi="Times New Roman" w:cs="Times New Roman"/>
                  <w:sz w:val="24"/>
                  <w:szCs w:val="24"/>
                </w:rPr>
                <w:t>222</w:t>
              </w:r>
            </w:hyperlink>
            <w:r w:rsidRPr="009F2860">
              <w:rPr>
                <w:rFonts w:ascii="Times New Roman" w:hAnsi="Times New Roman" w:cs="Times New Roman"/>
                <w:sz w:val="24"/>
                <w:szCs w:val="24"/>
              </w:rPr>
              <w:t xml:space="preserve"> </w:t>
            </w:r>
          </w:p>
        </w:tc>
      </w:tr>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b/>
                <w:bCs/>
                <w:i/>
                <w:sz w:val="24"/>
                <w:szCs w:val="24"/>
              </w:rPr>
            </w:pPr>
            <w:r w:rsidRPr="00F501DF">
              <w:rPr>
                <w:rFonts w:ascii="Times New Roman" w:eastAsia="Calibri" w:hAnsi="Times New Roman" w:cs="Times New Roman"/>
                <w:b/>
                <w:bCs/>
                <w:i/>
                <w:sz w:val="24"/>
                <w:szCs w:val="24"/>
              </w:rPr>
              <w:lastRenderedPageBreak/>
              <w:t xml:space="preserve">Результативность реализации методической системы (влияние на формирование предметных, </w:t>
            </w:r>
            <w:proofErr w:type="spellStart"/>
            <w:r w:rsidRPr="00F501DF">
              <w:rPr>
                <w:rFonts w:ascii="Times New Roman" w:eastAsia="Calibri" w:hAnsi="Times New Roman" w:cs="Times New Roman"/>
                <w:b/>
                <w:bCs/>
                <w:i/>
                <w:sz w:val="24"/>
                <w:szCs w:val="24"/>
              </w:rPr>
              <w:t>метапредметных</w:t>
            </w:r>
            <w:proofErr w:type="spellEnd"/>
            <w:r w:rsidRPr="00F501DF">
              <w:rPr>
                <w:rFonts w:ascii="Times New Roman" w:eastAsia="Calibri" w:hAnsi="Times New Roman" w:cs="Times New Roman"/>
                <w:b/>
                <w:bCs/>
                <w:i/>
                <w:sz w:val="24"/>
                <w:szCs w:val="24"/>
              </w:rPr>
              <w:t xml:space="preserve"> и личностных результатов обучающихся)</w:t>
            </w:r>
          </w:p>
        </w:tc>
        <w:tc>
          <w:tcPr>
            <w:tcW w:w="3686" w:type="pct"/>
          </w:tcPr>
          <w:p w:rsidR="00F501DF" w:rsidRPr="00F501DF" w:rsidRDefault="00F501DF" w:rsidP="00CB458F">
            <w:p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Результативность реализации методической системы подтверждает предположение о том, что </w:t>
            </w:r>
            <w:r w:rsidR="00CB458F">
              <w:rPr>
                <w:rFonts w:ascii="Times New Roman" w:eastAsia="Times New Roman" w:hAnsi="Times New Roman" w:cs="Times New Roman"/>
                <w:sz w:val="24"/>
                <w:szCs w:val="24"/>
                <w:lang w:eastAsia="ru-RU"/>
              </w:rPr>
              <w:t>в</w:t>
            </w:r>
            <w:r w:rsidR="00CB458F" w:rsidRPr="004E06BD">
              <w:rPr>
                <w:rFonts w:ascii="Times New Roman" w:eastAsia="Times New Roman" w:hAnsi="Times New Roman" w:cs="Times New Roman"/>
                <w:sz w:val="24"/>
                <w:szCs w:val="24"/>
                <w:lang w:eastAsia="ru-RU"/>
              </w:rPr>
              <w:t xml:space="preserve">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На уроках русского языка ученики получа</w:t>
            </w:r>
            <w:r w:rsidR="00CB458F">
              <w:rPr>
                <w:rFonts w:ascii="Times New Roman" w:eastAsia="Times New Roman" w:hAnsi="Times New Roman" w:cs="Times New Roman"/>
                <w:sz w:val="24"/>
                <w:szCs w:val="24"/>
                <w:lang w:eastAsia="ru-RU"/>
              </w:rPr>
              <w:t>ю</w:t>
            </w:r>
            <w:r w:rsidR="00CB458F" w:rsidRPr="004E06BD">
              <w:rPr>
                <w:rFonts w:ascii="Times New Roman" w:eastAsia="Times New Roman" w:hAnsi="Times New Roman" w:cs="Times New Roman"/>
                <w:sz w:val="24"/>
                <w:szCs w:val="24"/>
                <w:lang w:eastAsia="ru-RU"/>
              </w:rPr>
              <w:t>т начальное представление о нормах русского литературного языка</w:t>
            </w:r>
            <w:r w:rsidR="00CB458F">
              <w:rPr>
                <w:rFonts w:ascii="Times New Roman" w:eastAsia="Times New Roman" w:hAnsi="Times New Roman" w:cs="Times New Roman"/>
                <w:sz w:val="24"/>
                <w:szCs w:val="24"/>
                <w:lang w:eastAsia="ru-RU"/>
              </w:rPr>
              <w:t xml:space="preserve"> и правилах речевого этикета, </w:t>
            </w:r>
            <w:r w:rsidR="00CB458F" w:rsidRPr="004E06BD">
              <w:rPr>
                <w:rFonts w:ascii="Times New Roman" w:eastAsia="Times New Roman" w:hAnsi="Times New Roman" w:cs="Times New Roman"/>
                <w:sz w:val="24"/>
                <w:szCs w:val="24"/>
                <w:lang w:eastAsia="ru-RU"/>
              </w:rPr>
              <w:t>учатся ориентироваться в целях, задачах, условиях общения. 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r w:rsidR="00CB458F" w:rsidRPr="00CB458F">
              <w:rPr>
                <w:rFonts w:ascii="Times New Roman" w:eastAsia="Times New Roman" w:hAnsi="Times New Roman" w:cs="Times New Roman"/>
                <w:sz w:val="24"/>
                <w:szCs w:val="24"/>
                <w:lang w:eastAsia="ru-RU"/>
              </w:rPr>
              <w:t xml:space="preserve"> </w:t>
            </w:r>
            <w:r w:rsidRPr="00F501DF">
              <w:rPr>
                <w:rFonts w:ascii="Times New Roman" w:eastAsia="Calibri" w:hAnsi="Times New Roman" w:cs="Times New Roman"/>
                <w:sz w:val="24"/>
                <w:szCs w:val="24"/>
              </w:rPr>
              <w:t xml:space="preserve">Отмечается повышение качества </w:t>
            </w:r>
            <w:r w:rsidR="00CB458F">
              <w:rPr>
                <w:rFonts w:ascii="Times New Roman" w:eastAsia="Calibri" w:hAnsi="Times New Roman" w:cs="Times New Roman"/>
                <w:sz w:val="24"/>
                <w:szCs w:val="24"/>
              </w:rPr>
              <w:t>знаний по предмету</w:t>
            </w:r>
            <w:r w:rsidRPr="00F501DF">
              <w:rPr>
                <w:rFonts w:ascii="Times New Roman" w:eastAsia="Calibri" w:hAnsi="Times New Roman" w:cs="Times New Roman"/>
                <w:sz w:val="24"/>
                <w:szCs w:val="24"/>
              </w:rPr>
              <w:t xml:space="preserve"> и положительная мотивация </w:t>
            </w:r>
            <w:r w:rsidR="00A64B1B" w:rsidRPr="00F501DF">
              <w:rPr>
                <w:rFonts w:ascii="Times New Roman" w:eastAsia="Calibri" w:hAnsi="Times New Roman" w:cs="Times New Roman"/>
                <w:sz w:val="24"/>
                <w:szCs w:val="24"/>
              </w:rPr>
              <w:t>к совершенствованию</w:t>
            </w:r>
            <w:r w:rsidRPr="00F501DF">
              <w:rPr>
                <w:rFonts w:ascii="Times New Roman" w:eastAsia="Calibri" w:hAnsi="Times New Roman" w:cs="Times New Roman"/>
                <w:sz w:val="24"/>
                <w:szCs w:val="24"/>
              </w:rPr>
              <w:t xml:space="preserve"> знаний. </w:t>
            </w:r>
          </w:p>
        </w:tc>
      </w:tr>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b/>
                <w:bCs/>
                <w:i/>
                <w:sz w:val="24"/>
                <w:szCs w:val="24"/>
              </w:rPr>
            </w:pPr>
            <w:r w:rsidRPr="00F501DF">
              <w:rPr>
                <w:rFonts w:ascii="Times New Roman" w:eastAsia="Calibri" w:hAnsi="Times New Roman" w:cs="Times New Roman"/>
                <w:b/>
                <w:bCs/>
                <w:i/>
                <w:sz w:val="24"/>
                <w:szCs w:val="24"/>
              </w:rPr>
              <w:t xml:space="preserve">Методические </w:t>
            </w:r>
          </w:p>
          <w:p w:rsidR="00F501DF" w:rsidRPr="00F501DF" w:rsidRDefault="00F501DF" w:rsidP="00F501DF">
            <w:pPr>
              <w:spacing w:after="0" w:line="240" w:lineRule="auto"/>
              <w:jc w:val="both"/>
              <w:rPr>
                <w:rFonts w:ascii="Times New Roman" w:eastAsia="Calibri" w:hAnsi="Times New Roman" w:cs="Times New Roman"/>
                <w:bCs/>
                <w:i/>
                <w:sz w:val="24"/>
                <w:szCs w:val="24"/>
              </w:rPr>
            </w:pPr>
            <w:r w:rsidRPr="00F501DF">
              <w:rPr>
                <w:rFonts w:ascii="Times New Roman" w:eastAsia="Calibri" w:hAnsi="Times New Roman" w:cs="Times New Roman"/>
                <w:b/>
                <w:bCs/>
                <w:i/>
                <w:sz w:val="24"/>
                <w:szCs w:val="24"/>
              </w:rPr>
              <w:t>Рекомендации по использованию данной системы</w:t>
            </w:r>
          </w:p>
        </w:tc>
        <w:tc>
          <w:tcPr>
            <w:tcW w:w="3686" w:type="pct"/>
          </w:tcPr>
          <w:p w:rsidR="00F501DF" w:rsidRPr="00F501DF" w:rsidRDefault="00F501DF" w:rsidP="00F501DF">
            <w:p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Методическая система представляет комплексную программу, направленную на реализацию требований стандарта к личностным, </w:t>
            </w:r>
            <w:proofErr w:type="spellStart"/>
            <w:r w:rsidRPr="00F501DF">
              <w:rPr>
                <w:rFonts w:ascii="Times New Roman" w:eastAsia="Calibri" w:hAnsi="Times New Roman" w:cs="Times New Roman"/>
                <w:sz w:val="24"/>
                <w:szCs w:val="24"/>
              </w:rPr>
              <w:t>метапредметным</w:t>
            </w:r>
            <w:proofErr w:type="spellEnd"/>
            <w:r w:rsidRPr="00F501DF">
              <w:rPr>
                <w:rFonts w:ascii="Times New Roman" w:eastAsia="Calibri" w:hAnsi="Times New Roman" w:cs="Times New Roman"/>
                <w:sz w:val="24"/>
                <w:szCs w:val="24"/>
              </w:rPr>
              <w:t xml:space="preserve"> и предметным результатам освоения образовательной программы основного общего образования.</w:t>
            </w:r>
            <w:r w:rsidR="00BB4725" w:rsidRPr="004E06BD">
              <w:rPr>
                <w:rFonts w:ascii="Times New Roman" w:eastAsia="Times New Roman" w:hAnsi="Times New Roman" w:cs="Times New Roman"/>
                <w:sz w:val="24"/>
                <w:szCs w:val="24"/>
                <w:lang w:eastAsia="ru-RU"/>
              </w:rPr>
              <w:t xml:space="preserve"> Данный материал может быть полезен учителям начальных классов, как со стажем работы, так и молодым специалистам, т.к. предмет «Русский язык» в системе общего образования занимает ведущее место, а его изучение способствует формированию у учащихся представлений о языке как основном средстве человеческого общения. В данном опыте представлена система заданий творческого характера, а также тренинговые задания и проектно-исследовательская </w:t>
            </w:r>
            <w:r w:rsidR="00BB4725" w:rsidRPr="004E06BD">
              <w:rPr>
                <w:rFonts w:ascii="Times New Roman" w:eastAsia="Times New Roman" w:hAnsi="Times New Roman" w:cs="Times New Roman"/>
                <w:sz w:val="24"/>
                <w:szCs w:val="24"/>
                <w:lang w:eastAsia="ru-RU"/>
              </w:rPr>
              <w:lastRenderedPageBreak/>
              <w:t xml:space="preserve">деятельность учащихся по развитию универсальных учебных действий, используя которые учителя смогут создать для каждого ребёнка условия для возникновения духовных потребностей, сформировать личность, желающую и умеющую самостоятельно получать знания и применять их в будущем. </w:t>
            </w:r>
            <w:r w:rsidR="00C34A3A">
              <w:rPr>
                <w:rFonts w:ascii="Times New Roman" w:eastAsia="Calibri" w:hAnsi="Times New Roman" w:cs="Times New Roman"/>
                <w:sz w:val="24"/>
                <w:szCs w:val="24"/>
              </w:rPr>
              <w:t xml:space="preserve"> </w:t>
            </w:r>
            <w:r w:rsidR="00C34A3A" w:rsidRPr="004E06BD">
              <w:rPr>
                <w:rFonts w:ascii="Times New Roman" w:eastAsia="Times New Roman" w:hAnsi="Times New Roman" w:cs="Times New Roman"/>
                <w:sz w:val="24"/>
                <w:szCs w:val="24"/>
                <w:lang w:eastAsia="ru-RU"/>
              </w:rPr>
              <w:t>Основным методом мониторинга реализации программы УУД для учителя остается метод наблюдения и фиксация результатов наблюдений. Контрольно-измерительные материалы для выпускников начальной школы содержат комплексные задания для проверки компетентности учащихся (освоения универсальных учебных действий).</w:t>
            </w:r>
          </w:p>
        </w:tc>
      </w:tr>
      <w:tr w:rsidR="00F501DF" w:rsidRPr="00F501DF" w:rsidTr="00652656">
        <w:trPr>
          <w:trHeight w:val="49"/>
        </w:trPr>
        <w:tc>
          <w:tcPr>
            <w:tcW w:w="1314" w:type="pct"/>
          </w:tcPr>
          <w:p w:rsidR="00F501DF" w:rsidRPr="00F501DF" w:rsidRDefault="00F501DF" w:rsidP="006B0EA7">
            <w:pPr>
              <w:spacing w:after="0" w:line="240" w:lineRule="auto"/>
              <w:jc w:val="both"/>
              <w:rPr>
                <w:rFonts w:ascii="Times New Roman" w:eastAsia="Calibri" w:hAnsi="Times New Roman" w:cs="Times New Roman"/>
                <w:b/>
                <w:i/>
                <w:sz w:val="24"/>
                <w:szCs w:val="24"/>
              </w:rPr>
            </w:pPr>
            <w:r w:rsidRPr="00F501DF">
              <w:rPr>
                <w:rFonts w:ascii="Times New Roman" w:eastAsia="Calibri" w:hAnsi="Times New Roman" w:cs="Times New Roman"/>
                <w:b/>
                <w:bCs/>
                <w:i/>
                <w:sz w:val="24"/>
                <w:szCs w:val="24"/>
              </w:rPr>
              <w:lastRenderedPageBreak/>
              <w:t xml:space="preserve">Публикации </w:t>
            </w:r>
          </w:p>
        </w:tc>
        <w:tc>
          <w:tcPr>
            <w:tcW w:w="3686" w:type="pct"/>
          </w:tcPr>
          <w:p w:rsidR="00C74355" w:rsidRPr="00C74355" w:rsidRDefault="00CC3D5F" w:rsidP="00C74355">
            <w:pPr>
              <w:spacing w:after="0" w:line="240" w:lineRule="auto"/>
              <w:jc w:val="both"/>
              <w:rPr>
                <w:rFonts w:ascii="Times New Roman" w:hAnsi="Times New Roman" w:cs="Times New Roman"/>
                <w:color w:val="0563C1" w:themeColor="hyperlink"/>
                <w:sz w:val="24"/>
                <w:szCs w:val="24"/>
                <w:u w:val="single"/>
              </w:rPr>
            </w:pPr>
            <w:hyperlink r:id="rId16" w:history="1">
              <w:r w:rsidR="00C74355" w:rsidRPr="005655D8">
                <w:rPr>
                  <w:rFonts w:ascii="Times New Roman" w:hAnsi="Times New Roman" w:cs="Times New Roman"/>
                  <w:color w:val="0563C1" w:themeColor="hyperlink"/>
                  <w:sz w:val="24"/>
                  <w:szCs w:val="24"/>
                  <w:u w:val="single"/>
                  <w:lang w:val="en-US"/>
                </w:rPr>
                <w:t>http</w:t>
              </w:r>
              <w:r w:rsidR="00C74355" w:rsidRPr="005655D8">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multiurok</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ru</w:t>
              </w:r>
              <w:proofErr w:type="spellEnd"/>
              <w:r w:rsidR="00C74355" w:rsidRPr="005655D8">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nataliburdina</w:t>
              </w:r>
              <w:proofErr w:type="spellEnd"/>
            </w:hyperlink>
          </w:p>
          <w:p w:rsidR="00C74355" w:rsidRPr="00C74355" w:rsidRDefault="00CC3D5F" w:rsidP="00C74355">
            <w:pPr>
              <w:spacing w:after="0" w:line="240" w:lineRule="auto"/>
              <w:jc w:val="both"/>
              <w:rPr>
                <w:rFonts w:ascii="Times New Roman" w:hAnsi="Times New Roman" w:cs="Times New Roman"/>
                <w:color w:val="0563C1" w:themeColor="hyperlink"/>
                <w:sz w:val="24"/>
                <w:szCs w:val="24"/>
                <w:u w:val="single"/>
              </w:rPr>
            </w:pPr>
            <w:hyperlink r:id="rId17" w:history="1">
              <w:r w:rsidR="00C74355" w:rsidRPr="005655D8">
                <w:rPr>
                  <w:rFonts w:ascii="Times New Roman" w:hAnsi="Times New Roman" w:cs="Times New Roman"/>
                  <w:color w:val="0563C1" w:themeColor="hyperlink"/>
                  <w:sz w:val="24"/>
                  <w:szCs w:val="24"/>
                  <w:u w:val="single"/>
                  <w:lang w:val="en-US"/>
                </w:rPr>
                <w:t>http</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multiurok</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ru</w:t>
              </w:r>
              <w:proofErr w:type="spellEnd"/>
              <w:r w:rsidR="00C74355" w:rsidRPr="00C74355">
                <w:rPr>
                  <w:rFonts w:ascii="Times New Roman" w:hAnsi="Times New Roman" w:cs="Times New Roman"/>
                  <w:color w:val="0563C1" w:themeColor="hyperlink"/>
                  <w:sz w:val="24"/>
                  <w:szCs w:val="24"/>
                  <w:u w:val="single"/>
                </w:rPr>
                <w:t>/</w:t>
              </w:r>
              <w:r w:rsidR="00C74355" w:rsidRPr="005655D8">
                <w:rPr>
                  <w:rFonts w:ascii="Times New Roman" w:hAnsi="Times New Roman" w:cs="Times New Roman"/>
                  <w:color w:val="0563C1" w:themeColor="hyperlink"/>
                  <w:sz w:val="24"/>
                  <w:szCs w:val="24"/>
                  <w:u w:val="single"/>
                  <w:lang w:val="en-US"/>
                </w:rPr>
                <w:t>files</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urok</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russkoqho</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iazyka</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sostav</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slova</w:t>
              </w:r>
              <w:proofErr w:type="spellEnd"/>
              <w:r w:rsidR="00C74355" w:rsidRPr="00C74355">
                <w:rPr>
                  <w:rFonts w:ascii="Times New Roman" w:hAnsi="Times New Roman" w:cs="Times New Roman"/>
                  <w:color w:val="0563C1" w:themeColor="hyperlink"/>
                  <w:sz w:val="24"/>
                  <w:szCs w:val="24"/>
                  <w:u w:val="single"/>
                </w:rPr>
                <w:t>-3.</w:t>
              </w:r>
              <w:r w:rsidR="00C74355" w:rsidRPr="005655D8">
                <w:rPr>
                  <w:rFonts w:ascii="Times New Roman" w:hAnsi="Times New Roman" w:cs="Times New Roman"/>
                  <w:color w:val="0563C1" w:themeColor="hyperlink"/>
                  <w:sz w:val="24"/>
                  <w:szCs w:val="24"/>
                  <w:u w:val="single"/>
                  <w:lang w:val="en-US"/>
                </w:rPr>
                <w:t>html</w:t>
              </w:r>
            </w:hyperlink>
          </w:p>
          <w:p w:rsidR="00C74355" w:rsidRPr="00C74355" w:rsidRDefault="00CC3D5F" w:rsidP="00C74355">
            <w:pPr>
              <w:spacing w:after="0" w:line="240" w:lineRule="auto"/>
              <w:jc w:val="both"/>
              <w:rPr>
                <w:rFonts w:ascii="Times New Roman" w:hAnsi="Times New Roman" w:cs="Times New Roman"/>
                <w:sz w:val="24"/>
                <w:szCs w:val="24"/>
              </w:rPr>
            </w:pPr>
            <w:hyperlink r:id="rId18" w:history="1">
              <w:r w:rsidR="00C74355" w:rsidRPr="005655D8">
                <w:rPr>
                  <w:rFonts w:ascii="Times New Roman" w:hAnsi="Times New Roman" w:cs="Times New Roman"/>
                  <w:color w:val="0563C1" w:themeColor="hyperlink"/>
                  <w:sz w:val="24"/>
                  <w:szCs w:val="24"/>
                  <w:u w:val="single"/>
                  <w:lang w:val="en-US"/>
                </w:rPr>
                <w:t>http</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multiurok</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ru</w:t>
              </w:r>
              <w:proofErr w:type="spellEnd"/>
              <w:r w:rsidR="00C74355" w:rsidRPr="00C74355">
                <w:rPr>
                  <w:rFonts w:ascii="Times New Roman" w:hAnsi="Times New Roman" w:cs="Times New Roman"/>
                  <w:color w:val="0563C1" w:themeColor="hyperlink"/>
                  <w:sz w:val="24"/>
                  <w:szCs w:val="24"/>
                  <w:u w:val="single"/>
                </w:rPr>
                <w:t>/</w:t>
              </w:r>
              <w:r w:rsidR="00C74355" w:rsidRPr="005655D8">
                <w:rPr>
                  <w:rFonts w:ascii="Times New Roman" w:hAnsi="Times New Roman" w:cs="Times New Roman"/>
                  <w:color w:val="0563C1" w:themeColor="hyperlink"/>
                  <w:sz w:val="24"/>
                  <w:szCs w:val="24"/>
                  <w:u w:val="single"/>
                  <w:lang w:val="en-US"/>
                </w:rPr>
                <w:t>files</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urok</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russkoqho</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iazyka</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narechiie</w:t>
              </w:r>
              <w:proofErr w:type="spellEnd"/>
              <w:r w:rsidR="00C74355" w:rsidRPr="00C74355">
                <w:rPr>
                  <w:rFonts w:ascii="Times New Roman" w:hAnsi="Times New Roman" w:cs="Times New Roman"/>
                  <w:color w:val="0563C1" w:themeColor="hyperlink"/>
                  <w:sz w:val="24"/>
                  <w:szCs w:val="24"/>
                  <w:u w:val="single"/>
                </w:rPr>
                <w:t>-1.</w:t>
              </w:r>
              <w:r w:rsidR="00C74355" w:rsidRPr="005655D8">
                <w:rPr>
                  <w:rFonts w:ascii="Times New Roman" w:hAnsi="Times New Roman" w:cs="Times New Roman"/>
                  <w:color w:val="0563C1" w:themeColor="hyperlink"/>
                  <w:sz w:val="24"/>
                  <w:szCs w:val="24"/>
                  <w:u w:val="single"/>
                  <w:lang w:val="en-US"/>
                </w:rPr>
                <w:t>html</w:t>
              </w:r>
            </w:hyperlink>
            <w:r w:rsidR="00C74355" w:rsidRPr="00C74355">
              <w:rPr>
                <w:rFonts w:ascii="Times New Roman" w:hAnsi="Times New Roman" w:cs="Times New Roman"/>
                <w:sz w:val="24"/>
                <w:szCs w:val="24"/>
              </w:rPr>
              <w:t xml:space="preserve">  </w:t>
            </w:r>
          </w:p>
          <w:p w:rsidR="00C74355" w:rsidRPr="00C74355" w:rsidRDefault="00CC3D5F" w:rsidP="00C74355">
            <w:pPr>
              <w:spacing w:after="0" w:line="240" w:lineRule="auto"/>
              <w:jc w:val="both"/>
              <w:rPr>
                <w:rFonts w:ascii="Times New Roman" w:hAnsi="Times New Roman" w:cs="Times New Roman"/>
                <w:sz w:val="24"/>
                <w:szCs w:val="24"/>
              </w:rPr>
            </w:pPr>
            <w:hyperlink r:id="rId19" w:history="1">
              <w:r w:rsidR="00C74355" w:rsidRPr="005655D8">
                <w:rPr>
                  <w:rFonts w:ascii="Times New Roman" w:hAnsi="Times New Roman" w:cs="Times New Roman"/>
                  <w:color w:val="0563C1" w:themeColor="hyperlink"/>
                  <w:sz w:val="24"/>
                  <w:szCs w:val="24"/>
                  <w:u w:val="single"/>
                  <w:lang w:val="en-US"/>
                </w:rPr>
                <w:t>http</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multiurok</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ru</w:t>
              </w:r>
              <w:proofErr w:type="spellEnd"/>
              <w:r w:rsidR="00C74355" w:rsidRPr="00C74355">
                <w:rPr>
                  <w:rFonts w:ascii="Times New Roman" w:hAnsi="Times New Roman" w:cs="Times New Roman"/>
                  <w:color w:val="0563C1" w:themeColor="hyperlink"/>
                  <w:sz w:val="24"/>
                  <w:szCs w:val="24"/>
                  <w:u w:val="single"/>
                </w:rPr>
                <w:t>/</w:t>
              </w:r>
              <w:r w:rsidR="00C74355" w:rsidRPr="005655D8">
                <w:rPr>
                  <w:rFonts w:ascii="Times New Roman" w:hAnsi="Times New Roman" w:cs="Times New Roman"/>
                  <w:color w:val="0563C1" w:themeColor="hyperlink"/>
                  <w:sz w:val="24"/>
                  <w:szCs w:val="24"/>
                  <w:u w:val="single"/>
                  <w:lang w:val="en-US"/>
                </w:rPr>
                <w:t>files</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statia</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samoupravlieniie</w:t>
              </w:r>
              <w:proofErr w:type="spellEnd"/>
              <w:r w:rsidR="00C74355" w:rsidRPr="00C74355">
                <w:rPr>
                  <w:rFonts w:ascii="Times New Roman" w:hAnsi="Times New Roman" w:cs="Times New Roman"/>
                  <w:color w:val="0563C1" w:themeColor="hyperlink"/>
                  <w:sz w:val="24"/>
                  <w:szCs w:val="24"/>
                  <w:u w:val="single"/>
                </w:rPr>
                <w:t>-</w:t>
              </w:r>
              <w:r w:rsidR="00C74355" w:rsidRPr="005655D8">
                <w:rPr>
                  <w:rFonts w:ascii="Times New Roman" w:hAnsi="Times New Roman" w:cs="Times New Roman"/>
                  <w:color w:val="0563C1" w:themeColor="hyperlink"/>
                  <w:sz w:val="24"/>
                  <w:szCs w:val="24"/>
                  <w:u w:val="single"/>
                  <w:lang w:val="en-US"/>
                </w:rPr>
                <w:t>v</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nachal</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noi</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shkole</w:t>
              </w:r>
              <w:proofErr w:type="spellEnd"/>
              <w:r w:rsidR="00C74355" w:rsidRPr="00C74355">
                <w:rPr>
                  <w:rFonts w:ascii="Times New Roman" w:hAnsi="Times New Roman" w:cs="Times New Roman"/>
                  <w:color w:val="0563C1" w:themeColor="hyperlink"/>
                  <w:sz w:val="24"/>
                  <w:szCs w:val="24"/>
                  <w:u w:val="single"/>
                </w:rPr>
                <w:t>.</w:t>
              </w:r>
              <w:r w:rsidR="00C74355" w:rsidRPr="005655D8">
                <w:rPr>
                  <w:rFonts w:ascii="Times New Roman" w:hAnsi="Times New Roman" w:cs="Times New Roman"/>
                  <w:color w:val="0563C1" w:themeColor="hyperlink"/>
                  <w:sz w:val="24"/>
                  <w:szCs w:val="24"/>
                  <w:u w:val="single"/>
                  <w:lang w:val="en-US"/>
                </w:rPr>
                <w:t>html</w:t>
              </w:r>
            </w:hyperlink>
            <w:r w:rsidR="00C74355" w:rsidRPr="00C74355">
              <w:rPr>
                <w:rFonts w:ascii="Times New Roman" w:hAnsi="Times New Roman" w:cs="Times New Roman"/>
                <w:sz w:val="24"/>
                <w:szCs w:val="24"/>
              </w:rPr>
              <w:t xml:space="preserve">  </w:t>
            </w:r>
          </w:p>
          <w:p w:rsidR="00C74355" w:rsidRPr="00C74355" w:rsidRDefault="00CC3D5F" w:rsidP="00C74355">
            <w:pPr>
              <w:spacing w:after="0" w:line="240" w:lineRule="auto"/>
              <w:jc w:val="both"/>
              <w:rPr>
                <w:rFonts w:ascii="Times New Roman" w:hAnsi="Times New Roman" w:cs="Times New Roman"/>
                <w:sz w:val="24"/>
                <w:szCs w:val="24"/>
              </w:rPr>
            </w:pPr>
            <w:hyperlink r:id="rId20" w:history="1">
              <w:r w:rsidR="00C74355" w:rsidRPr="005655D8">
                <w:rPr>
                  <w:rFonts w:ascii="Times New Roman" w:hAnsi="Times New Roman" w:cs="Times New Roman"/>
                  <w:color w:val="0563C1" w:themeColor="hyperlink"/>
                  <w:sz w:val="24"/>
                  <w:szCs w:val="24"/>
                  <w:u w:val="single"/>
                  <w:lang w:val="en-US"/>
                </w:rPr>
                <w:t>http</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multiurok</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ru</w:t>
              </w:r>
              <w:proofErr w:type="spellEnd"/>
              <w:r w:rsidR="00C74355" w:rsidRPr="00C74355">
                <w:rPr>
                  <w:rFonts w:ascii="Times New Roman" w:hAnsi="Times New Roman" w:cs="Times New Roman"/>
                  <w:color w:val="0563C1" w:themeColor="hyperlink"/>
                  <w:sz w:val="24"/>
                  <w:szCs w:val="24"/>
                  <w:u w:val="single"/>
                </w:rPr>
                <w:t>/</w:t>
              </w:r>
              <w:r w:rsidR="00C74355" w:rsidRPr="005655D8">
                <w:rPr>
                  <w:rFonts w:ascii="Times New Roman" w:hAnsi="Times New Roman" w:cs="Times New Roman"/>
                  <w:color w:val="0563C1" w:themeColor="hyperlink"/>
                  <w:sz w:val="24"/>
                  <w:szCs w:val="24"/>
                  <w:u w:val="single"/>
                  <w:lang w:val="en-US"/>
                </w:rPr>
                <w:t>files</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priezientatsiia</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po</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pdd</w:t>
              </w:r>
              <w:proofErr w:type="spellEnd"/>
              <w:r w:rsidR="00C74355" w:rsidRPr="00C74355">
                <w:rPr>
                  <w:rFonts w:ascii="Times New Roman" w:hAnsi="Times New Roman" w:cs="Times New Roman"/>
                  <w:color w:val="0563C1" w:themeColor="hyperlink"/>
                  <w:sz w:val="24"/>
                  <w:szCs w:val="24"/>
                  <w:u w:val="single"/>
                </w:rPr>
                <w:t>-5.</w:t>
              </w:r>
              <w:r w:rsidR="00C74355" w:rsidRPr="005655D8">
                <w:rPr>
                  <w:rFonts w:ascii="Times New Roman" w:hAnsi="Times New Roman" w:cs="Times New Roman"/>
                  <w:color w:val="0563C1" w:themeColor="hyperlink"/>
                  <w:sz w:val="24"/>
                  <w:szCs w:val="24"/>
                  <w:u w:val="single"/>
                  <w:lang w:val="en-US"/>
                </w:rPr>
                <w:t>html</w:t>
              </w:r>
            </w:hyperlink>
            <w:r w:rsidR="00C74355" w:rsidRPr="00C74355">
              <w:rPr>
                <w:rFonts w:ascii="Times New Roman" w:hAnsi="Times New Roman" w:cs="Times New Roman"/>
                <w:sz w:val="24"/>
                <w:szCs w:val="24"/>
              </w:rPr>
              <w:t xml:space="preserve">   </w:t>
            </w:r>
          </w:p>
          <w:p w:rsidR="00C74355" w:rsidRPr="00C74355" w:rsidRDefault="00CC3D5F" w:rsidP="00C74355">
            <w:pPr>
              <w:spacing w:after="0" w:line="240" w:lineRule="auto"/>
              <w:jc w:val="both"/>
              <w:rPr>
                <w:rFonts w:ascii="Times New Roman" w:hAnsi="Times New Roman" w:cs="Times New Roman"/>
                <w:sz w:val="24"/>
                <w:szCs w:val="24"/>
              </w:rPr>
            </w:pPr>
            <w:hyperlink r:id="rId21" w:history="1">
              <w:r w:rsidR="00C74355" w:rsidRPr="005655D8">
                <w:rPr>
                  <w:rFonts w:ascii="Times New Roman" w:hAnsi="Times New Roman" w:cs="Times New Roman"/>
                  <w:color w:val="0563C1" w:themeColor="hyperlink"/>
                  <w:sz w:val="24"/>
                  <w:szCs w:val="24"/>
                  <w:u w:val="single"/>
                  <w:lang w:val="en-US"/>
                </w:rPr>
                <w:t>http</w:t>
              </w:r>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urokinachalki</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ru</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konspekt</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uroka</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obuchenia</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gramote</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slovo</w:t>
              </w:r>
              <w:proofErr w:type="spellEnd"/>
              <w:r w:rsidR="00C74355" w:rsidRPr="00C74355">
                <w:rPr>
                  <w:rFonts w:ascii="Times New Roman" w:hAnsi="Times New Roman" w:cs="Times New Roman"/>
                  <w:color w:val="0563C1" w:themeColor="hyperlink"/>
                  <w:sz w:val="24"/>
                  <w:szCs w:val="24"/>
                  <w:u w:val="single"/>
                </w:rPr>
                <w:t>-</w:t>
              </w:r>
              <w:proofErr w:type="spellStart"/>
              <w:r w:rsidR="00C74355" w:rsidRPr="005655D8">
                <w:rPr>
                  <w:rFonts w:ascii="Times New Roman" w:hAnsi="Times New Roman" w:cs="Times New Roman"/>
                  <w:color w:val="0563C1" w:themeColor="hyperlink"/>
                  <w:sz w:val="24"/>
                  <w:szCs w:val="24"/>
                  <w:u w:val="single"/>
                  <w:lang w:val="en-US"/>
                </w:rPr>
                <w:t>prelozhenie</w:t>
              </w:r>
              <w:proofErr w:type="spellEnd"/>
              <w:r w:rsidR="00C74355" w:rsidRPr="00C74355">
                <w:rPr>
                  <w:rFonts w:ascii="Times New Roman" w:hAnsi="Times New Roman" w:cs="Times New Roman"/>
                  <w:color w:val="0563C1" w:themeColor="hyperlink"/>
                  <w:sz w:val="24"/>
                  <w:szCs w:val="24"/>
                  <w:u w:val="single"/>
                </w:rPr>
                <w:t>0</w:t>
              </w:r>
              <w:proofErr w:type="spellStart"/>
              <w:r w:rsidR="00C74355" w:rsidRPr="005655D8">
                <w:rPr>
                  <w:rFonts w:ascii="Times New Roman" w:hAnsi="Times New Roman" w:cs="Times New Roman"/>
                  <w:color w:val="0563C1" w:themeColor="hyperlink"/>
                  <w:sz w:val="24"/>
                  <w:szCs w:val="24"/>
                  <w:u w:val="single"/>
                  <w:lang w:val="en-US"/>
                </w:rPr>
                <w:t>klass</w:t>
              </w:r>
              <w:proofErr w:type="spellEnd"/>
              <w:r w:rsidR="00C74355" w:rsidRPr="00C74355">
                <w:rPr>
                  <w:rFonts w:ascii="Times New Roman" w:hAnsi="Times New Roman" w:cs="Times New Roman"/>
                  <w:color w:val="0563C1" w:themeColor="hyperlink"/>
                  <w:sz w:val="24"/>
                  <w:szCs w:val="24"/>
                  <w:u w:val="single"/>
                </w:rPr>
                <w:t>-1953.</w:t>
              </w:r>
              <w:r w:rsidR="00C74355" w:rsidRPr="005655D8">
                <w:rPr>
                  <w:rFonts w:ascii="Times New Roman" w:hAnsi="Times New Roman" w:cs="Times New Roman"/>
                  <w:color w:val="0563C1" w:themeColor="hyperlink"/>
                  <w:sz w:val="24"/>
                  <w:szCs w:val="24"/>
                  <w:u w:val="single"/>
                  <w:lang w:val="en-US"/>
                </w:rPr>
                <w:t>html</w:t>
              </w:r>
            </w:hyperlink>
            <w:r w:rsidR="00C74355" w:rsidRPr="00C74355">
              <w:rPr>
                <w:rFonts w:ascii="Times New Roman" w:hAnsi="Times New Roman" w:cs="Times New Roman"/>
                <w:sz w:val="24"/>
                <w:szCs w:val="24"/>
              </w:rPr>
              <w:t xml:space="preserve">   </w:t>
            </w:r>
          </w:p>
          <w:p w:rsidR="00C74355" w:rsidRPr="00C74355" w:rsidRDefault="00CC3D5F" w:rsidP="00C74355">
            <w:pPr>
              <w:spacing w:after="0" w:line="240" w:lineRule="auto"/>
              <w:jc w:val="both"/>
              <w:rPr>
                <w:rFonts w:ascii="Times New Roman" w:hAnsi="Times New Roman" w:cs="Times New Roman"/>
                <w:sz w:val="24"/>
                <w:szCs w:val="24"/>
              </w:rPr>
            </w:pPr>
            <w:hyperlink r:id="rId22" w:history="1">
              <w:r w:rsidR="00C74355" w:rsidRPr="000A7594">
                <w:rPr>
                  <w:rStyle w:val="a6"/>
                  <w:rFonts w:ascii="Times New Roman" w:hAnsi="Times New Roman" w:cs="Times New Roman"/>
                  <w:sz w:val="24"/>
                  <w:szCs w:val="24"/>
                  <w:lang w:val="en-US"/>
                </w:rPr>
                <w:t>https</w:t>
              </w:r>
              <w:r w:rsidR="00C74355" w:rsidRPr="00C74355">
                <w:rPr>
                  <w:rStyle w:val="a6"/>
                  <w:rFonts w:ascii="Times New Roman" w:hAnsi="Times New Roman" w:cs="Times New Roman"/>
                  <w:sz w:val="24"/>
                  <w:szCs w:val="24"/>
                </w:rPr>
                <w:t>://</w:t>
              </w:r>
              <w:proofErr w:type="spellStart"/>
              <w:r w:rsidR="00C74355" w:rsidRPr="000A7594">
                <w:rPr>
                  <w:rStyle w:val="a6"/>
                  <w:rFonts w:ascii="Times New Roman" w:hAnsi="Times New Roman" w:cs="Times New Roman"/>
                  <w:sz w:val="24"/>
                  <w:szCs w:val="24"/>
                  <w:lang w:val="en-US"/>
                </w:rPr>
                <w:t>pruffme</w:t>
              </w:r>
              <w:proofErr w:type="spellEnd"/>
              <w:r w:rsidR="00C74355" w:rsidRPr="00C74355">
                <w:rPr>
                  <w:rStyle w:val="a6"/>
                  <w:rFonts w:ascii="Times New Roman" w:hAnsi="Times New Roman" w:cs="Times New Roman"/>
                  <w:sz w:val="24"/>
                  <w:szCs w:val="24"/>
                </w:rPr>
                <w:t>.</w:t>
              </w:r>
              <w:r w:rsidR="00C74355" w:rsidRPr="000A7594">
                <w:rPr>
                  <w:rStyle w:val="a6"/>
                  <w:rFonts w:ascii="Times New Roman" w:hAnsi="Times New Roman" w:cs="Times New Roman"/>
                  <w:sz w:val="24"/>
                  <w:szCs w:val="24"/>
                  <w:lang w:val="en-US"/>
                </w:rPr>
                <w:t>com</w:t>
              </w:r>
              <w:r w:rsidR="00C74355" w:rsidRPr="00C74355">
                <w:rPr>
                  <w:rStyle w:val="a6"/>
                  <w:rFonts w:ascii="Times New Roman" w:hAnsi="Times New Roman" w:cs="Times New Roman"/>
                  <w:sz w:val="24"/>
                  <w:szCs w:val="24"/>
                </w:rPr>
                <w:t>/</w:t>
              </w:r>
              <w:r w:rsidR="00C74355" w:rsidRPr="000A7594">
                <w:rPr>
                  <w:rStyle w:val="a6"/>
                  <w:rFonts w:ascii="Times New Roman" w:hAnsi="Times New Roman" w:cs="Times New Roman"/>
                  <w:sz w:val="24"/>
                  <w:szCs w:val="24"/>
                  <w:lang w:val="en-US"/>
                </w:rPr>
                <w:t>landing</w:t>
              </w:r>
              <w:r w:rsidR="00C74355" w:rsidRPr="00C74355">
                <w:rPr>
                  <w:rStyle w:val="a6"/>
                  <w:rFonts w:ascii="Times New Roman" w:hAnsi="Times New Roman" w:cs="Times New Roman"/>
                  <w:sz w:val="24"/>
                  <w:szCs w:val="24"/>
                </w:rPr>
                <w:t>/</w:t>
              </w:r>
              <w:r w:rsidR="00C74355" w:rsidRPr="000A7594">
                <w:rPr>
                  <w:rStyle w:val="a6"/>
                  <w:rFonts w:ascii="Times New Roman" w:hAnsi="Times New Roman" w:cs="Times New Roman"/>
                  <w:sz w:val="24"/>
                  <w:szCs w:val="24"/>
                  <w:lang w:val="en-US"/>
                </w:rPr>
                <w:t>u</w:t>
              </w:r>
              <w:r w:rsidR="00C74355" w:rsidRPr="00C74355">
                <w:rPr>
                  <w:rStyle w:val="a6"/>
                  <w:rFonts w:ascii="Times New Roman" w:hAnsi="Times New Roman" w:cs="Times New Roman"/>
                  <w:sz w:val="24"/>
                  <w:szCs w:val="24"/>
                </w:rPr>
                <w:t>284007/</w:t>
              </w:r>
              <w:proofErr w:type="spellStart"/>
              <w:r w:rsidR="00C74355" w:rsidRPr="000A7594">
                <w:rPr>
                  <w:rStyle w:val="a6"/>
                  <w:rFonts w:ascii="Times New Roman" w:hAnsi="Times New Roman" w:cs="Times New Roman"/>
                  <w:sz w:val="24"/>
                  <w:szCs w:val="24"/>
                  <w:lang w:val="en-US"/>
                </w:rPr>
                <w:t>pdd</w:t>
              </w:r>
              <w:proofErr w:type="spellEnd"/>
              <w:r w:rsidR="00C74355" w:rsidRPr="00C74355">
                <w:rPr>
                  <w:rStyle w:val="a6"/>
                  <w:rFonts w:ascii="Times New Roman" w:hAnsi="Times New Roman" w:cs="Times New Roman"/>
                  <w:sz w:val="24"/>
                  <w:szCs w:val="24"/>
                </w:rPr>
                <w:t>999</w:t>
              </w:r>
            </w:hyperlink>
            <w:r w:rsidR="00C74355" w:rsidRPr="00C74355">
              <w:rPr>
                <w:rFonts w:ascii="Times New Roman" w:hAnsi="Times New Roman" w:cs="Times New Roman"/>
                <w:sz w:val="24"/>
                <w:szCs w:val="24"/>
              </w:rPr>
              <w:t xml:space="preserve"> </w:t>
            </w:r>
          </w:p>
          <w:p w:rsidR="00F501DF" w:rsidRPr="00F501DF" w:rsidRDefault="00CC3D5F" w:rsidP="00C74355">
            <w:pPr>
              <w:spacing w:after="0" w:line="240" w:lineRule="auto"/>
              <w:jc w:val="both"/>
              <w:rPr>
                <w:rFonts w:ascii="Times New Roman" w:eastAsia="Calibri" w:hAnsi="Times New Roman" w:cs="Times New Roman"/>
                <w:sz w:val="24"/>
                <w:szCs w:val="24"/>
              </w:rPr>
            </w:pPr>
            <w:hyperlink r:id="rId23" w:history="1">
              <w:r w:rsidR="00C74355" w:rsidRPr="000A7594">
                <w:rPr>
                  <w:rStyle w:val="a6"/>
                  <w:rFonts w:ascii="Times New Roman" w:hAnsi="Times New Roman" w:cs="Times New Roman"/>
                  <w:sz w:val="24"/>
                  <w:szCs w:val="24"/>
                  <w:lang w:val="en-US"/>
                </w:rPr>
                <w:t>https</w:t>
              </w:r>
              <w:r w:rsidR="00C74355" w:rsidRPr="00BB4725">
                <w:rPr>
                  <w:rStyle w:val="a6"/>
                  <w:rFonts w:ascii="Times New Roman" w:hAnsi="Times New Roman" w:cs="Times New Roman"/>
                  <w:sz w:val="24"/>
                  <w:szCs w:val="24"/>
                </w:rPr>
                <w:t>://</w:t>
              </w:r>
              <w:proofErr w:type="spellStart"/>
              <w:r w:rsidR="00C74355" w:rsidRPr="000A7594">
                <w:rPr>
                  <w:rStyle w:val="a6"/>
                  <w:rFonts w:ascii="Times New Roman" w:hAnsi="Times New Roman" w:cs="Times New Roman"/>
                  <w:sz w:val="24"/>
                  <w:szCs w:val="24"/>
                  <w:lang w:val="en-US"/>
                </w:rPr>
                <w:t>pruffme</w:t>
              </w:r>
              <w:proofErr w:type="spellEnd"/>
              <w:r w:rsidR="00C74355" w:rsidRPr="00BB4725">
                <w:rPr>
                  <w:rStyle w:val="a6"/>
                  <w:rFonts w:ascii="Times New Roman" w:hAnsi="Times New Roman" w:cs="Times New Roman"/>
                  <w:sz w:val="24"/>
                  <w:szCs w:val="24"/>
                </w:rPr>
                <w:t>.</w:t>
              </w:r>
              <w:r w:rsidR="00C74355" w:rsidRPr="000A7594">
                <w:rPr>
                  <w:rStyle w:val="a6"/>
                  <w:rFonts w:ascii="Times New Roman" w:hAnsi="Times New Roman" w:cs="Times New Roman"/>
                  <w:sz w:val="24"/>
                  <w:szCs w:val="24"/>
                  <w:lang w:val="en-US"/>
                </w:rPr>
                <w:t>com</w:t>
              </w:r>
              <w:r w:rsidR="00C74355" w:rsidRPr="00BB4725">
                <w:rPr>
                  <w:rStyle w:val="a6"/>
                  <w:rFonts w:ascii="Times New Roman" w:hAnsi="Times New Roman" w:cs="Times New Roman"/>
                  <w:sz w:val="24"/>
                  <w:szCs w:val="24"/>
                </w:rPr>
                <w:t>/</w:t>
              </w:r>
              <w:r w:rsidR="00C74355" w:rsidRPr="000A7594">
                <w:rPr>
                  <w:rStyle w:val="a6"/>
                  <w:rFonts w:ascii="Times New Roman" w:hAnsi="Times New Roman" w:cs="Times New Roman"/>
                  <w:sz w:val="24"/>
                  <w:szCs w:val="24"/>
                  <w:lang w:val="en-US"/>
                </w:rPr>
                <w:t>landing</w:t>
              </w:r>
              <w:r w:rsidR="00C74355" w:rsidRPr="00BB4725">
                <w:rPr>
                  <w:rStyle w:val="a6"/>
                  <w:rFonts w:ascii="Times New Roman" w:hAnsi="Times New Roman" w:cs="Times New Roman"/>
                  <w:sz w:val="24"/>
                  <w:szCs w:val="24"/>
                </w:rPr>
                <w:t>/</w:t>
              </w:r>
              <w:r w:rsidR="00C74355" w:rsidRPr="000A7594">
                <w:rPr>
                  <w:rStyle w:val="a6"/>
                  <w:rFonts w:ascii="Times New Roman" w:hAnsi="Times New Roman" w:cs="Times New Roman"/>
                  <w:sz w:val="24"/>
                  <w:szCs w:val="24"/>
                  <w:lang w:val="en-US"/>
                </w:rPr>
                <w:t>u</w:t>
              </w:r>
              <w:r w:rsidR="00C74355" w:rsidRPr="00BB4725">
                <w:rPr>
                  <w:rStyle w:val="a6"/>
                  <w:rFonts w:ascii="Times New Roman" w:hAnsi="Times New Roman" w:cs="Times New Roman"/>
                  <w:sz w:val="24"/>
                  <w:szCs w:val="24"/>
                </w:rPr>
                <w:t>284007/</w:t>
              </w:r>
              <w:r w:rsidR="00C74355" w:rsidRPr="000A7594">
                <w:rPr>
                  <w:rStyle w:val="a6"/>
                  <w:rFonts w:ascii="Times New Roman" w:hAnsi="Times New Roman" w:cs="Times New Roman"/>
                  <w:sz w:val="24"/>
                  <w:szCs w:val="24"/>
                  <w:lang w:val="en-US"/>
                </w:rPr>
                <w:t>PDD</w:t>
              </w:r>
              <w:r w:rsidR="00C74355" w:rsidRPr="00BB4725">
                <w:rPr>
                  <w:rStyle w:val="a6"/>
                  <w:rFonts w:ascii="Times New Roman" w:hAnsi="Times New Roman" w:cs="Times New Roman"/>
                  <w:sz w:val="24"/>
                  <w:szCs w:val="24"/>
                </w:rPr>
                <w:t>222</w:t>
              </w:r>
            </w:hyperlink>
          </w:p>
        </w:tc>
      </w:tr>
      <w:tr w:rsidR="00F501DF" w:rsidRPr="00F501DF" w:rsidTr="00652656">
        <w:trPr>
          <w:trHeight w:val="202"/>
        </w:trPr>
        <w:tc>
          <w:tcPr>
            <w:tcW w:w="1314" w:type="pct"/>
          </w:tcPr>
          <w:p w:rsidR="00F501DF" w:rsidRPr="00F501DF" w:rsidRDefault="00F501DF" w:rsidP="00F501DF">
            <w:pPr>
              <w:spacing w:after="0" w:line="240" w:lineRule="auto"/>
              <w:jc w:val="both"/>
              <w:rPr>
                <w:rFonts w:ascii="Times New Roman" w:eastAsia="Calibri" w:hAnsi="Times New Roman" w:cs="Times New Roman"/>
                <w:b/>
                <w:bCs/>
                <w:i/>
                <w:sz w:val="24"/>
                <w:szCs w:val="24"/>
              </w:rPr>
            </w:pPr>
            <w:r w:rsidRPr="00F501DF">
              <w:rPr>
                <w:rFonts w:ascii="Times New Roman" w:eastAsia="Calibri" w:hAnsi="Times New Roman" w:cs="Times New Roman"/>
                <w:b/>
                <w:bCs/>
                <w:i/>
                <w:sz w:val="24"/>
                <w:szCs w:val="24"/>
              </w:rPr>
              <w:t>Составляющие образования</w:t>
            </w:r>
          </w:p>
          <w:p w:rsidR="00F501DF" w:rsidRPr="00F501DF" w:rsidRDefault="00F501DF" w:rsidP="00F501DF">
            <w:pPr>
              <w:spacing w:after="0" w:line="240" w:lineRule="auto"/>
              <w:jc w:val="both"/>
              <w:rPr>
                <w:rFonts w:ascii="Times New Roman" w:eastAsia="Calibri" w:hAnsi="Times New Roman" w:cs="Times New Roman"/>
                <w:i/>
                <w:sz w:val="24"/>
                <w:szCs w:val="24"/>
              </w:rPr>
            </w:pPr>
            <w:r w:rsidRPr="00F501DF">
              <w:rPr>
                <w:rFonts w:ascii="Times New Roman" w:eastAsia="Calibri" w:hAnsi="Times New Roman" w:cs="Times New Roman"/>
                <w:b/>
                <w:bCs/>
                <w:i/>
                <w:sz w:val="24"/>
                <w:szCs w:val="24"/>
              </w:rPr>
              <w:t>(оставить необходимое)</w:t>
            </w:r>
          </w:p>
        </w:tc>
        <w:tc>
          <w:tcPr>
            <w:tcW w:w="3686" w:type="pct"/>
          </w:tcPr>
          <w:p w:rsidR="00F501DF" w:rsidRPr="00F501DF" w:rsidRDefault="00F501DF" w:rsidP="00F501DF">
            <w:p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Обучение</w:t>
            </w:r>
            <w:r w:rsidR="00B70B6D" w:rsidRPr="00B70B6D">
              <w:rPr>
                <w:rFonts w:ascii="Times New Roman" w:eastAsia="Calibri" w:hAnsi="Times New Roman" w:cs="Times New Roman"/>
                <w:sz w:val="24"/>
                <w:szCs w:val="24"/>
              </w:rPr>
              <w:t xml:space="preserve"> и воспитание</w:t>
            </w:r>
          </w:p>
        </w:tc>
      </w:tr>
      <w:tr w:rsidR="00F501DF" w:rsidRPr="00F501DF" w:rsidTr="00652656">
        <w:trPr>
          <w:trHeight w:val="49"/>
        </w:trPr>
        <w:tc>
          <w:tcPr>
            <w:tcW w:w="1314" w:type="pct"/>
          </w:tcPr>
          <w:p w:rsidR="00F501DF" w:rsidRPr="00F501DF" w:rsidRDefault="00F501DF" w:rsidP="00F501DF">
            <w:pPr>
              <w:spacing w:after="0" w:line="240" w:lineRule="auto"/>
              <w:jc w:val="both"/>
              <w:rPr>
                <w:rFonts w:ascii="Times New Roman" w:eastAsia="Calibri" w:hAnsi="Times New Roman" w:cs="Times New Roman"/>
                <w:i/>
                <w:sz w:val="24"/>
                <w:szCs w:val="24"/>
              </w:rPr>
            </w:pPr>
            <w:r w:rsidRPr="00F501DF">
              <w:rPr>
                <w:rFonts w:ascii="Times New Roman" w:eastAsia="Calibri" w:hAnsi="Times New Roman" w:cs="Times New Roman"/>
                <w:b/>
                <w:bCs/>
                <w:i/>
                <w:sz w:val="24"/>
                <w:szCs w:val="24"/>
              </w:rPr>
              <w:t>Ключевые слова</w:t>
            </w:r>
          </w:p>
        </w:tc>
        <w:tc>
          <w:tcPr>
            <w:tcW w:w="3686" w:type="pct"/>
          </w:tcPr>
          <w:p w:rsidR="00F501DF" w:rsidRPr="00F501DF" w:rsidRDefault="00B70B6D" w:rsidP="00F501DF">
            <w:pPr>
              <w:spacing w:after="0" w:line="240" w:lineRule="auto"/>
              <w:jc w:val="both"/>
              <w:rPr>
                <w:rFonts w:ascii="Times New Roman" w:eastAsia="Calibri" w:hAnsi="Times New Roman" w:cs="Times New Roman"/>
                <w:b/>
                <w:sz w:val="24"/>
                <w:szCs w:val="24"/>
              </w:rPr>
            </w:pPr>
            <w:r w:rsidRPr="004E06BD">
              <w:rPr>
                <w:rFonts w:ascii="Times New Roman" w:eastAsia="Times New Roman" w:hAnsi="Times New Roman" w:cs="Times New Roman"/>
                <w:sz w:val="24"/>
                <w:szCs w:val="24"/>
                <w:lang w:eastAsia="ru-RU"/>
              </w:rPr>
              <w:t>процесс формирования познавательных универсальных действий младших школьников на уроках русского языка</w:t>
            </w:r>
            <w:r>
              <w:rPr>
                <w:rFonts w:ascii="Times New Roman" w:eastAsia="Times New Roman" w:hAnsi="Times New Roman" w:cs="Times New Roman"/>
                <w:sz w:val="24"/>
                <w:szCs w:val="24"/>
                <w:lang w:eastAsia="ru-RU"/>
              </w:rPr>
              <w:t>,</w:t>
            </w:r>
            <w:r w:rsidRPr="00F501DF">
              <w:rPr>
                <w:rFonts w:ascii="Times New Roman" w:eastAsia="Calibri" w:hAnsi="Times New Roman" w:cs="Times New Roman"/>
                <w:b/>
                <w:sz w:val="24"/>
                <w:szCs w:val="24"/>
              </w:rPr>
              <w:t xml:space="preserve"> </w:t>
            </w:r>
            <w:r w:rsidR="00F501DF" w:rsidRPr="00F501DF">
              <w:rPr>
                <w:rFonts w:ascii="Times New Roman" w:eastAsia="Calibri" w:hAnsi="Times New Roman" w:cs="Times New Roman"/>
                <w:sz w:val="24"/>
                <w:szCs w:val="24"/>
              </w:rPr>
              <w:t>проектная деятельность, информационная компетентность, внедрение.</w:t>
            </w:r>
          </w:p>
        </w:tc>
      </w:tr>
    </w:tbl>
    <w:p w:rsidR="00F501DF" w:rsidRPr="00A8576D" w:rsidRDefault="00F501DF" w:rsidP="00F501DF">
      <w:pPr>
        <w:spacing w:after="0" w:line="240" w:lineRule="auto"/>
        <w:jc w:val="center"/>
        <w:rPr>
          <w:rFonts w:ascii="Times New Roman" w:eastAsia="Calibri" w:hAnsi="Times New Roman" w:cs="Times New Roman"/>
          <w:b/>
          <w:sz w:val="28"/>
          <w:szCs w:val="28"/>
          <w14:shadow w14:blurRad="50800" w14:dist="38100" w14:dir="2700000" w14:sx="100000" w14:sy="100000" w14:kx="0" w14:ky="0" w14:algn="tl">
            <w14:srgbClr w14:val="000000">
              <w14:alpha w14:val="60000"/>
            </w14:srgbClr>
          </w14:shadow>
        </w:rPr>
      </w:pPr>
      <w:r w:rsidRPr="00F501DF">
        <w:rPr>
          <w:rFonts w:ascii="Times New Roman" w:eastAsia="Calibri" w:hAnsi="Times New Roman" w:cs="Times New Roman"/>
          <w:sz w:val="24"/>
          <w:szCs w:val="24"/>
          <w14:shadow w14:blurRad="50800" w14:dist="38100" w14:dir="2700000" w14:sx="100000" w14:sy="100000" w14:kx="0" w14:ky="0" w14:algn="tl">
            <w14:srgbClr w14:val="000000">
              <w14:alpha w14:val="60000"/>
            </w14:srgbClr>
          </w14:shadow>
        </w:rPr>
        <w:br w:type="page"/>
      </w:r>
      <w:r w:rsidRPr="00A8576D">
        <w:rPr>
          <w:rFonts w:ascii="Times New Roman" w:eastAsia="Calibri" w:hAnsi="Times New Roman" w:cs="Times New Roman"/>
          <w:b/>
          <w:sz w:val="28"/>
          <w:szCs w:val="28"/>
          <w14:shadow w14:blurRad="50800" w14:dist="38100" w14:dir="2700000" w14:sx="100000" w14:sy="100000" w14:kx="0" w14:ky="0" w14:algn="tl">
            <w14:srgbClr w14:val="000000">
              <w14:alpha w14:val="60000"/>
            </w14:srgbClr>
          </w14:shadow>
        </w:rPr>
        <w:lastRenderedPageBreak/>
        <w:t>Описание опыта работы по теме:</w:t>
      </w:r>
    </w:p>
    <w:p w:rsidR="00F501DF" w:rsidRPr="00F501DF" w:rsidRDefault="00F501DF" w:rsidP="00F501DF">
      <w:pPr>
        <w:spacing w:after="0" w:line="240" w:lineRule="auto"/>
        <w:jc w:val="center"/>
        <w:rPr>
          <w:rFonts w:ascii="Times New Roman" w:eastAsia="Calibri" w:hAnsi="Times New Roman" w:cs="Times New Roman"/>
          <w:b/>
          <w:bCs/>
          <w:sz w:val="28"/>
          <w:szCs w:val="28"/>
        </w:rPr>
      </w:pPr>
      <w:r w:rsidRPr="00F501DF">
        <w:rPr>
          <w:rFonts w:ascii="Times New Roman" w:eastAsia="Calibri" w:hAnsi="Times New Roman" w:cs="Times New Roman"/>
          <w:sz w:val="28"/>
          <w:szCs w:val="28"/>
        </w:rPr>
        <w:t>«</w:t>
      </w:r>
      <w:r w:rsidR="00A8576D" w:rsidRPr="00F501DF">
        <w:rPr>
          <w:rFonts w:ascii="Times New Roman" w:eastAsia="Calibri" w:hAnsi="Times New Roman" w:cs="Times New Roman"/>
          <w:b/>
          <w:i/>
          <w:sz w:val="28"/>
          <w:szCs w:val="28"/>
        </w:rPr>
        <w:t xml:space="preserve">Формирование </w:t>
      </w:r>
      <w:r w:rsidR="00A8576D" w:rsidRPr="00A8576D">
        <w:rPr>
          <w:rFonts w:ascii="Times New Roman" w:eastAsia="Times New Roman" w:hAnsi="Times New Roman" w:cs="Times New Roman"/>
          <w:b/>
          <w:i/>
          <w:sz w:val="28"/>
          <w:szCs w:val="28"/>
          <w:lang w:eastAsia="ru-RU"/>
        </w:rPr>
        <w:t>познавательных универсальных действий младших школьников на уроках русского языка</w:t>
      </w:r>
      <w:r w:rsidRPr="00F501DF">
        <w:rPr>
          <w:rFonts w:ascii="Times New Roman" w:eastAsia="Calibri" w:hAnsi="Times New Roman" w:cs="Times New Roman"/>
          <w:b/>
          <w:bCs/>
          <w:sz w:val="28"/>
          <w:szCs w:val="28"/>
        </w:rPr>
        <w:t>»</w:t>
      </w:r>
    </w:p>
    <w:p w:rsidR="00F501DF" w:rsidRPr="00F501DF" w:rsidRDefault="00B21FB6" w:rsidP="00AE6754">
      <w:pPr>
        <w:spacing w:before="100" w:beforeAutospacing="1" w:after="100" w:afterAutospacing="1" w:line="240" w:lineRule="auto"/>
        <w:jc w:val="both"/>
        <w:rPr>
          <w:rFonts w:ascii="Times New Roman" w:eastAsia="Calibri" w:hAnsi="Times New Roman" w:cs="Times New Roman"/>
          <w:sz w:val="24"/>
          <w:szCs w:val="24"/>
        </w:rPr>
      </w:pPr>
      <w:r w:rsidRPr="00B21FB6">
        <w:rPr>
          <w:rFonts w:ascii="Times New Roman" w:eastAsia="Times New Roman" w:hAnsi="Times New Roman" w:cs="Times New Roman"/>
          <w:i/>
          <w:iCs/>
          <w:sz w:val="24"/>
          <w:szCs w:val="24"/>
          <w:lang w:eastAsia="ru-RU"/>
        </w:rPr>
        <w:t xml:space="preserve">«Все, что я познаю, я знаю, для чего мне это надо и где, и как я могу эти знания </w:t>
      </w:r>
      <w:r w:rsidR="00AE6754" w:rsidRPr="004E06BD">
        <w:rPr>
          <w:rFonts w:ascii="Times New Roman" w:eastAsia="Times New Roman" w:hAnsi="Times New Roman" w:cs="Times New Roman"/>
          <w:sz w:val="24"/>
          <w:szCs w:val="24"/>
          <w:lang w:eastAsia="ru-RU"/>
        </w:rPr>
        <w:t>Согласно Федеральным государственным стандартам второго поколения очень важно развивать у младших школьников умение учиться, т.е. формировать универсальные учебные действия. Сегодня начальное образование призвано решать свою главную задачу: закладывать основу формирования учебной деятельности ребёнка -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Формирование широких познавательных мотивов учения у младших школьников тесно связано с усвоением теоретических знаний и ориентацией на обобщённые способы действий. Важная роль отводится использованию познавательных задач, под которыми понимают осмысление явлений и формулировку целей. Познавательные задачи проходят через весь учебный процесс, выполняя в нём самые различные функции: активизируют и мотивируют учащихся, побуждают их к учебной деятельности, удерживая ход процесса учения на высоком уровне, являясь инструментом для выявления результатов учения. От качества познавательных задач зависит качество знаний, умений и навыков и уровень развития способностей ребёнка</w:t>
      </w:r>
      <w:r w:rsidR="00B14D03">
        <w:rPr>
          <w:rFonts w:ascii="Times New Roman" w:eastAsia="Times New Roman" w:hAnsi="Times New Roman" w:cs="Times New Roman"/>
          <w:sz w:val="24"/>
          <w:szCs w:val="24"/>
          <w:lang w:eastAsia="ru-RU"/>
        </w:rPr>
        <w:t xml:space="preserve">. </w:t>
      </w:r>
      <w:r w:rsidR="00B14D03" w:rsidRPr="004E06BD">
        <w:rPr>
          <w:rFonts w:ascii="Times New Roman" w:eastAsia="Times New Roman" w:hAnsi="Times New Roman" w:cs="Times New Roman"/>
          <w:sz w:val="24"/>
          <w:szCs w:val="24"/>
          <w:lang w:eastAsia="ru-RU"/>
        </w:rPr>
        <w:t xml:space="preserve">Проблема развития познавательной активности учащихся особенно актуальна в настоящее время для построения учебного процесса, т.к. школе необходимо привить ученику стремление к постоянному пополнению своих знаний с помощью самообразования, содействовать побуждениям, расширять свой общий и специальный кругозор. Забота о создании, поддержании и развитии интереса к предмету, процессу познания – важнейшая задача, стоящая перед каждым учителем. Вклад в её изучение внесли: </w:t>
      </w:r>
      <w:proofErr w:type="spellStart"/>
      <w:r w:rsidR="00B14D03" w:rsidRPr="004E06BD">
        <w:rPr>
          <w:rFonts w:ascii="Times New Roman" w:eastAsia="Times New Roman" w:hAnsi="Times New Roman" w:cs="Times New Roman"/>
          <w:sz w:val="24"/>
          <w:szCs w:val="24"/>
          <w:lang w:eastAsia="ru-RU"/>
        </w:rPr>
        <w:t>П.Я.Гальперин</w:t>
      </w:r>
      <w:proofErr w:type="spellEnd"/>
      <w:r w:rsidR="00B14D03" w:rsidRPr="004E06BD">
        <w:rPr>
          <w:rFonts w:ascii="Times New Roman" w:eastAsia="Times New Roman" w:hAnsi="Times New Roman" w:cs="Times New Roman"/>
          <w:sz w:val="24"/>
          <w:szCs w:val="24"/>
          <w:lang w:eastAsia="ru-RU"/>
        </w:rPr>
        <w:t xml:space="preserve">, Г.А. </w:t>
      </w:r>
      <w:proofErr w:type="spellStart"/>
      <w:r w:rsidR="00B14D03" w:rsidRPr="004E06BD">
        <w:rPr>
          <w:rFonts w:ascii="Times New Roman" w:eastAsia="Times New Roman" w:hAnsi="Times New Roman" w:cs="Times New Roman"/>
          <w:sz w:val="24"/>
          <w:szCs w:val="24"/>
          <w:lang w:eastAsia="ru-RU"/>
        </w:rPr>
        <w:t>Цукерман</w:t>
      </w:r>
      <w:proofErr w:type="spellEnd"/>
      <w:r w:rsidR="00B14D03" w:rsidRPr="004E06BD">
        <w:rPr>
          <w:rFonts w:ascii="Times New Roman" w:eastAsia="Times New Roman" w:hAnsi="Times New Roman" w:cs="Times New Roman"/>
          <w:sz w:val="24"/>
          <w:szCs w:val="24"/>
          <w:lang w:eastAsia="ru-RU"/>
        </w:rPr>
        <w:t xml:space="preserve">, </w:t>
      </w:r>
      <w:proofErr w:type="spellStart"/>
      <w:r w:rsidR="00B14D03" w:rsidRPr="004E06BD">
        <w:rPr>
          <w:rFonts w:ascii="Times New Roman" w:eastAsia="Times New Roman" w:hAnsi="Times New Roman" w:cs="Times New Roman"/>
          <w:sz w:val="24"/>
          <w:szCs w:val="24"/>
          <w:lang w:eastAsia="ru-RU"/>
        </w:rPr>
        <w:t>Л.А.Венгер</w:t>
      </w:r>
      <w:proofErr w:type="spellEnd"/>
      <w:r w:rsidR="00B14D03" w:rsidRPr="004E06BD">
        <w:rPr>
          <w:rFonts w:ascii="Times New Roman" w:eastAsia="Times New Roman" w:hAnsi="Times New Roman" w:cs="Times New Roman"/>
          <w:sz w:val="24"/>
          <w:szCs w:val="24"/>
          <w:lang w:eastAsia="ru-RU"/>
        </w:rPr>
        <w:t xml:space="preserve">, </w:t>
      </w:r>
      <w:proofErr w:type="spellStart"/>
      <w:r w:rsidR="00B14D03" w:rsidRPr="004E06BD">
        <w:rPr>
          <w:rFonts w:ascii="Times New Roman" w:eastAsia="Times New Roman" w:hAnsi="Times New Roman" w:cs="Times New Roman"/>
          <w:sz w:val="24"/>
          <w:szCs w:val="24"/>
          <w:lang w:eastAsia="ru-RU"/>
        </w:rPr>
        <w:t>Д.Б.Эльконин</w:t>
      </w:r>
      <w:proofErr w:type="spellEnd"/>
      <w:r w:rsidR="00B14D03" w:rsidRPr="004E06BD">
        <w:rPr>
          <w:rFonts w:ascii="Times New Roman" w:eastAsia="Times New Roman" w:hAnsi="Times New Roman" w:cs="Times New Roman"/>
          <w:sz w:val="24"/>
          <w:szCs w:val="24"/>
          <w:lang w:eastAsia="ru-RU"/>
        </w:rPr>
        <w:t xml:space="preserve">, </w:t>
      </w:r>
      <w:proofErr w:type="spellStart"/>
      <w:r w:rsidR="00B14D03" w:rsidRPr="004E06BD">
        <w:rPr>
          <w:rFonts w:ascii="Times New Roman" w:eastAsia="Times New Roman" w:hAnsi="Times New Roman" w:cs="Times New Roman"/>
          <w:sz w:val="24"/>
          <w:szCs w:val="24"/>
          <w:lang w:eastAsia="ru-RU"/>
        </w:rPr>
        <w:t>В.В.Давыдов</w:t>
      </w:r>
      <w:proofErr w:type="spellEnd"/>
      <w:r w:rsidR="00B14D03" w:rsidRPr="004E06BD">
        <w:rPr>
          <w:rFonts w:ascii="Times New Roman" w:eastAsia="Times New Roman" w:hAnsi="Times New Roman" w:cs="Times New Roman"/>
          <w:sz w:val="24"/>
          <w:szCs w:val="24"/>
          <w:lang w:eastAsia="ru-RU"/>
        </w:rPr>
        <w:t xml:space="preserve"> и др. Для младшего школьника ведущей является учебная деятельность, поэтому состоятельность в ней так необходима ребёнку. Успех – это положительный результат деятельности, достойный признания как самой личностью, его достигшей, так и значимыми для неё людьми. Важен личный вклад человека в достижение успеха, считают учёные. Необходимость формирования познавательных универсальных действий заставляет учителя искать средства активизации и управления учебно-познавательной деятельностью</w:t>
      </w:r>
      <w:r w:rsidR="00B14D03">
        <w:rPr>
          <w:rFonts w:ascii="Times New Roman" w:eastAsia="Times New Roman" w:hAnsi="Times New Roman" w:cs="Times New Roman"/>
          <w:sz w:val="24"/>
          <w:szCs w:val="24"/>
          <w:lang w:eastAsia="ru-RU"/>
        </w:rPr>
        <w:t xml:space="preserve">. </w:t>
      </w:r>
    </w:p>
    <w:p w:rsidR="00F66EA9" w:rsidRDefault="00F501DF" w:rsidP="00F66EA9">
      <w:pPr>
        <w:spacing w:after="0" w:line="240" w:lineRule="auto"/>
        <w:jc w:val="both"/>
        <w:rPr>
          <w:rFonts w:ascii="Times New Roman" w:eastAsia="Calibri" w:hAnsi="Times New Roman" w:cs="Times New Roman"/>
          <w:b/>
          <w:bCs/>
          <w:sz w:val="24"/>
          <w:szCs w:val="24"/>
        </w:rPr>
      </w:pPr>
      <w:r w:rsidRPr="00F501DF">
        <w:rPr>
          <w:rFonts w:ascii="Times New Roman" w:eastAsia="Calibri" w:hAnsi="Times New Roman" w:cs="Times New Roman"/>
          <w:sz w:val="24"/>
          <w:szCs w:val="24"/>
        </w:rPr>
        <w:t xml:space="preserve">Важность и актуальность проблемы послужили основанием для определения </w:t>
      </w:r>
      <w:r w:rsidRPr="00F501DF">
        <w:rPr>
          <w:rFonts w:ascii="Times New Roman" w:eastAsia="Calibri" w:hAnsi="Times New Roman" w:cs="Times New Roman"/>
          <w:b/>
          <w:bCs/>
          <w:sz w:val="24"/>
          <w:szCs w:val="24"/>
        </w:rPr>
        <w:t>темы</w:t>
      </w:r>
      <w:r w:rsidRPr="00F501DF">
        <w:rPr>
          <w:rFonts w:ascii="Times New Roman" w:eastAsia="Calibri" w:hAnsi="Times New Roman" w:cs="Times New Roman"/>
          <w:sz w:val="24"/>
          <w:szCs w:val="24"/>
        </w:rPr>
        <w:t xml:space="preserve"> </w:t>
      </w:r>
      <w:r w:rsidRPr="00F501DF">
        <w:rPr>
          <w:rFonts w:ascii="Times New Roman" w:eastAsia="Calibri" w:hAnsi="Times New Roman" w:cs="Times New Roman"/>
          <w:b/>
          <w:bCs/>
          <w:sz w:val="24"/>
          <w:szCs w:val="24"/>
        </w:rPr>
        <w:t>опыта:</w:t>
      </w:r>
      <w:r w:rsidRPr="00F501DF">
        <w:rPr>
          <w:rFonts w:ascii="Times New Roman" w:eastAsia="Calibri" w:hAnsi="Times New Roman" w:cs="Times New Roman"/>
          <w:sz w:val="24"/>
          <w:szCs w:val="24"/>
        </w:rPr>
        <w:t xml:space="preserve"> «</w:t>
      </w:r>
      <w:r w:rsidR="00B14D03" w:rsidRPr="00F501DF">
        <w:rPr>
          <w:rFonts w:ascii="Times New Roman" w:eastAsia="Calibri" w:hAnsi="Times New Roman" w:cs="Times New Roman"/>
          <w:b/>
          <w:i/>
          <w:sz w:val="24"/>
          <w:szCs w:val="24"/>
        </w:rPr>
        <w:t xml:space="preserve">Формирование </w:t>
      </w:r>
      <w:r w:rsidR="00B14D03" w:rsidRPr="00B14D03">
        <w:rPr>
          <w:rFonts w:ascii="Times New Roman" w:eastAsia="Times New Roman" w:hAnsi="Times New Roman" w:cs="Times New Roman"/>
          <w:b/>
          <w:i/>
          <w:sz w:val="24"/>
          <w:szCs w:val="24"/>
          <w:lang w:eastAsia="ru-RU"/>
        </w:rPr>
        <w:t>познавательных универсальных действий младших школьников на уроках русского языка</w:t>
      </w:r>
      <w:r w:rsidRPr="00F501DF">
        <w:rPr>
          <w:rFonts w:ascii="Times New Roman" w:eastAsia="Calibri" w:hAnsi="Times New Roman" w:cs="Times New Roman"/>
          <w:b/>
          <w:bCs/>
          <w:sz w:val="24"/>
          <w:szCs w:val="24"/>
        </w:rPr>
        <w:t>».</w:t>
      </w:r>
    </w:p>
    <w:p w:rsidR="00F66EA9" w:rsidRDefault="00F501DF" w:rsidP="00F66EA9">
      <w:pPr>
        <w:spacing w:after="0" w:line="240" w:lineRule="auto"/>
        <w:jc w:val="both"/>
        <w:rPr>
          <w:rFonts w:ascii="Times New Roman" w:eastAsia="Times New Roman" w:hAnsi="Times New Roman" w:cs="Times New Roman"/>
          <w:sz w:val="24"/>
          <w:szCs w:val="24"/>
          <w:lang w:eastAsia="ru-RU"/>
        </w:rPr>
      </w:pPr>
      <w:r w:rsidRPr="00F501DF">
        <w:rPr>
          <w:rFonts w:ascii="Times New Roman" w:eastAsia="Calibri" w:hAnsi="Times New Roman" w:cs="Times New Roman"/>
          <w:b/>
          <w:bCs/>
          <w:sz w:val="24"/>
          <w:szCs w:val="24"/>
        </w:rPr>
        <w:t>Цель опыта:</w:t>
      </w:r>
      <w:r w:rsidRPr="00F501DF">
        <w:rPr>
          <w:rFonts w:ascii="Times New Roman" w:eastAsia="Calibri" w:hAnsi="Times New Roman" w:cs="Times New Roman"/>
          <w:sz w:val="24"/>
          <w:szCs w:val="24"/>
        </w:rPr>
        <w:t xml:space="preserve"> </w:t>
      </w:r>
      <w:r w:rsidR="00F66EA9" w:rsidRPr="00F66EA9">
        <w:rPr>
          <w:rFonts w:ascii="Times New Roman" w:eastAsia="Times New Roman" w:hAnsi="Times New Roman" w:cs="Times New Roman"/>
          <w:sz w:val="24"/>
          <w:szCs w:val="24"/>
          <w:lang w:eastAsia="ru-RU"/>
        </w:rPr>
        <w:t xml:space="preserve">формировать познавательные УУД младших школьников на уроках русского языка. </w:t>
      </w:r>
    </w:p>
    <w:p w:rsidR="00F501DF" w:rsidRPr="00F501DF" w:rsidRDefault="00F501DF" w:rsidP="00836BE3">
      <w:pPr>
        <w:spacing w:after="0" w:line="240" w:lineRule="auto"/>
        <w:jc w:val="both"/>
        <w:rPr>
          <w:rFonts w:ascii="Times New Roman" w:eastAsia="Times New Roman" w:hAnsi="Times New Roman" w:cs="Times New Roman"/>
          <w:b/>
          <w:sz w:val="24"/>
          <w:szCs w:val="24"/>
          <w:lang w:eastAsia="ru-RU"/>
        </w:rPr>
      </w:pPr>
      <w:r w:rsidRPr="00F501DF">
        <w:rPr>
          <w:rFonts w:ascii="Times New Roman" w:eastAsia="Calibri" w:hAnsi="Times New Roman" w:cs="Times New Roman"/>
          <w:b/>
          <w:bCs/>
          <w:sz w:val="24"/>
          <w:szCs w:val="24"/>
        </w:rPr>
        <w:t xml:space="preserve">Объект </w:t>
      </w:r>
      <w:r w:rsidR="00F66EA9" w:rsidRPr="005440DC">
        <w:rPr>
          <w:rFonts w:ascii="Times New Roman" w:eastAsia="Calibri" w:hAnsi="Times New Roman" w:cs="Times New Roman"/>
          <w:b/>
          <w:bCs/>
          <w:sz w:val="24"/>
          <w:szCs w:val="24"/>
        </w:rPr>
        <w:t>опыта:</w:t>
      </w:r>
      <w:r w:rsidR="00F66EA9" w:rsidRPr="005440DC">
        <w:rPr>
          <w:rFonts w:ascii="Times New Roman" w:eastAsia="Calibri" w:hAnsi="Times New Roman" w:cs="Times New Roman"/>
          <w:sz w:val="24"/>
          <w:szCs w:val="24"/>
        </w:rPr>
        <w:t xml:space="preserve"> </w:t>
      </w:r>
      <w:r w:rsidR="00F66EA9" w:rsidRPr="005440DC">
        <w:rPr>
          <w:rFonts w:ascii="Times New Roman" w:eastAsia="Times New Roman" w:hAnsi="Times New Roman" w:cs="Times New Roman"/>
          <w:sz w:val="24"/>
          <w:szCs w:val="24"/>
          <w:lang w:eastAsia="ru-RU"/>
        </w:rPr>
        <w:t>учебно-воспитательный процесс в начальной школе.</w:t>
      </w:r>
    </w:p>
    <w:p w:rsidR="00F501DF" w:rsidRPr="00F501DF" w:rsidRDefault="00F501DF" w:rsidP="00F66EA9">
      <w:p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b/>
          <w:bCs/>
          <w:sz w:val="24"/>
          <w:szCs w:val="24"/>
        </w:rPr>
        <w:t xml:space="preserve">Предмет </w:t>
      </w:r>
      <w:r w:rsidR="00F66EA9" w:rsidRPr="00F501DF">
        <w:rPr>
          <w:rFonts w:ascii="Times New Roman" w:eastAsia="Calibri" w:hAnsi="Times New Roman" w:cs="Times New Roman"/>
          <w:b/>
          <w:bCs/>
          <w:sz w:val="24"/>
          <w:szCs w:val="24"/>
        </w:rPr>
        <w:t>опыта:</w:t>
      </w:r>
      <w:r w:rsidR="00F66EA9" w:rsidRPr="00F501DF">
        <w:rPr>
          <w:rFonts w:ascii="Times New Roman" w:eastAsia="Calibri" w:hAnsi="Times New Roman" w:cs="Times New Roman"/>
          <w:sz w:val="24"/>
          <w:szCs w:val="24"/>
        </w:rPr>
        <w:t xml:space="preserve"> </w:t>
      </w:r>
      <w:r w:rsidR="00F66EA9" w:rsidRPr="004E06BD">
        <w:rPr>
          <w:rFonts w:ascii="Times New Roman" w:eastAsia="Times New Roman" w:hAnsi="Times New Roman" w:cs="Times New Roman"/>
          <w:sz w:val="24"/>
          <w:szCs w:val="24"/>
          <w:lang w:eastAsia="ru-RU"/>
        </w:rPr>
        <w:t>процесс формирования познавательных универсальных действий младших школьников на уроках русского языка.</w:t>
      </w:r>
    </w:p>
    <w:p w:rsidR="00827BDD" w:rsidRDefault="00F501DF" w:rsidP="00827BDD">
      <w:pPr>
        <w:widowControl w:val="0"/>
        <w:spacing w:after="0" w:line="240" w:lineRule="auto"/>
        <w:jc w:val="both"/>
        <w:rPr>
          <w:rFonts w:ascii="Times New Roman" w:eastAsia="Calibri" w:hAnsi="Times New Roman" w:cs="Times New Roman"/>
          <w:b/>
          <w:bCs/>
          <w:sz w:val="24"/>
          <w:szCs w:val="24"/>
        </w:rPr>
      </w:pPr>
      <w:r w:rsidRPr="00F501DF">
        <w:rPr>
          <w:rFonts w:ascii="Times New Roman" w:eastAsia="Calibri" w:hAnsi="Times New Roman" w:cs="Times New Roman"/>
          <w:b/>
          <w:bCs/>
          <w:sz w:val="24"/>
          <w:szCs w:val="24"/>
        </w:rPr>
        <w:t>Сущность опыта</w:t>
      </w:r>
      <w:r w:rsidRPr="00F501DF">
        <w:rPr>
          <w:rFonts w:ascii="Times New Roman" w:eastAsia="Calibri" w:hAnsi="Times New Roman" w:cs="Times New Roman"/>
          <w:sz w:val="24"/>
          <w:szCs w:val="24"/>
        </w:rPr>
        <w:t xml:space="preserve"> состоит в том, чтобы разработать </w:t>
      </w:r>
      <w:r w:rsidR="00DB6CF1" w:rsidRPr="004E06BD">
        <w:rPr>
          <w:rFonts w:ascii="Times New Roman" w:eastAsia="Times New Roman" w:hAnsi="Times New Roman" w:cs="Times New Roman"/>
          <w:sz w:val="24"/>
          <w:szCs w:val="24"/>
          <w:lang w:eastAsia="ru-RU"/>
        </w:rPr>
        <w:t>система заданий творческого характера, а также тренинговые задания и проектно-исследовательская деятельность учащихся по развитию универсальных учебных действий</w:t>
      </w:r>
      <w:r w:rsidR="00DB6CF1">
        <w:rPr>
          <w:rFonts w:ascii="Times New Roman" w:eastAsia="Times New Roman" w:hAnsi="Times New Roman" w:cs="Times New Roman"/>
          <w:sz w:val="24"/>
          <w:szCs w:val="24"/>
          <w:lang w:eastAsia="ru-RU"/>
        </w:rPr>
        <w:t>.</w:t>
      </w:r>
      <w:r w:rsidR="00DB6CF1" w:rsidRPr="00F501DF">
        <w:rPr>
          <w:rFonts w:ascii="Times New Roman" w:eastAsia="Calibri" w:hAnsi="Times New Roman" w:cs="Times New Roman"/>
          <w:b/>
          <w:bCs/>
          <w:sz w:val="24"/>
          <w:szCs w:val="24"/>
        </w:rPr>
        <w:t xml:space="preserve"> </w:t>
      </w:r>
    </w:p>
    <w:p w:rsidR="00827BDD" w:rsidRDefault="00F501DF" w:rsidP="00827BDD">
      <w:pPr>
        <w:widowControl w:val="0"/>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b/>
          <w:bCs/>
          <w:sz w:val="24"/>
          <w:szCs w:val="24"/>
        </w:rPr>
        <w:t>Конечный практический результат опыта:</w:t>
      </w:r>
      <w:r w:rsidRPr="00F501DF">
        <w:rPr>
          <w:rFonts w:ascii="Times New Roman" w:eastAsia="Calibri" w:hAnsi="Times New Roman" w:cs="Times New Roman"/>
          <w:sz w:val="24"/>
          <w:szCs w:val="24"/>
        </w:rPr>
        <w:t xml:space="preserve"> </w:t>
      </w:r>
    </w:p>
    <w:p w:rsidR="00827BDD" w:rsidRDefault="00827BDD" w:rsidP="00827BDD">
      <w:pPr>
        <w:widowControl w:val="0"/>
        <w:spacing w:after="0" w:line="240" w:lineRule="auto"/>
        <w:jc w:val="both"/>
        <w:rPr>
          <w:rFonts w:ascii="Times New Roman" w:eastAsia="Calibri" w:hAnsi="Times New Roman" w:cs="Times New Roman"/>
          <w:b/>
          <w:bCs/>
          <w:sz w:val="24"/>
          <w:szCs w:val="24"/>
        </w:rPr>
      </w:pPr>
      <w:r w:rsidRPr="00827BDD">
        <w:rPr>
          <w:rFonts w:ascii="Times New Roman" w:eastAsia="Times New Roman" w:hAnsi="Times New Roman" w:cs="Times New Roman"/>
          <w:sz w:val="24"/>
          <w:szCs w:val="24"/>
          <w:lang w:eastAsia="ru-RU"/>
        </w:rPr>
        <w:t xml:space="preserve">Рост количества школьников, имеющих портфолио личных достижений- до 80% </w:t>
      </w:r>
    </w:p>
    <w:p w:rsidR="00827BDD" w:rsidRDefault="00827BDD" w:rsidP="00827BDD">
      <w:pPr>
        <w:widowControl w:val="0"/>
        <w:spacing w:after="0" w:line="240" w:lineRule="auto"/>
        <w:jc w:val="both"/>
        <w:rPr>
          <w:rFonts w:ascii="Times New Roman" w:eastAsia="Calibri" w:hAnsi="Times New Roman" w:cs="Times New Roman"/>
          <w:b/>
          <w:bCs/>
          <w:sz w:val="24"/>
          <w:szCs w:val="24"/>
        </w:rPr>
      </w:pPr>
      <w:r w:rsidRPr="00827BDD">
        <w:rPr>
          <w:rFonts w:ascii="Times New Roman" w:eastAsia="Times New Roman" w:hAnsi="Times New Roman" w:cs="Times New Roman"/>
          <w:sz w:val="24"/>
          <w:szCs w:val="24"/>
          <w:lang w:eastAsia="ru-RU"/>
        </w:rPr>
        <w:t xml:space="preserve">Рост количества школьников, работающих в научном обществе учащихся – до 50% </w:t>
      </w:r>
    </w:p>
    <w:p w:rsidR="00827BDD" w:rsidRDefault="00827BDD" w:rsidP="00827BDD">
      <w:pPr>
        <w:widowControl w:val="0"/>
        <w:spacing w:after="0" w:line="240" w:lineRule="auto"/>
        <w:jc w:val="both"/>
        <w:rPr>
          <w:rFonts w:ascii="Times New Roman" w:eastAsia="Times New Roman" w:hAnsi="Times New Roman" w:cs="Times New Roman"/>
          <w:sz w:val="24"/>
          <w:szCs w:val="24"/>
          <w:lang w:eastAsia="ru-RU"/>
        </w:rPr>
      </w:pPr>
      <w:r w:rsidRPr="00827BDD">
        <w:rPr>
          <w:rFonts w:ascii="Times New Roman" w:eastAsia="Times New Roman" w:hAnsi="Times New Roman" w:cs="Times New Roman"/>
          <w:sz w:val="24"/>
          <w:szCs w:val="24"/>
          <w:lang w:eastAsia="ru-RU"/>
        </w:rPr>
        <w:t xml:space="preserve">Рост количества школьников, вовлеченных в проектную деятельность - до 80% </w:t>
      </w:r>
    </w:p>
    <w:p w:rsidR="00827BDD" w:rsidRDefault="00827BDD" w:rsidP="00827BDD">
      <w:pPr>
        <w:widowControl w:val="0"/>
        <w:spacing w:after="0" w:line="240" w:lineRule="auto"/>
        <w:jc w:val="both"/>
        <w:rPr>
          <w:rFonts w:ascii="Times New Roman" w:eastAsia="Calibri" w:hAnsi="Times New Roman" w:cs="Times New Roman"/>
          <w:b/>
          <w:bCs/>
          <w:sz w:val="24"/>
          <w:szCs w:val="24"/>
        </w:rPr>
      </w:pPr>
      <w:r w:rsidRPr="00827BDD">
        <w:rPr>
          <w:rFonts w:ascii="Times New Roman" w:eastAsia="Times New Roman" w:hAnsi="Times New Roman" w:cs="Times New Roman"/>
          <w:sz w:val="24"/>
          <w:szCs w:val="24"/>
          <w:lang w:eastAsia="ru-RU"/>
        </w:rPr>
        <w:t>Рост количества учащихся, участвующих в дистанционн</w:t>
      </w:r>
      <w:r>
        <w:rPr>
          <w:rFonts w:ascii="Times New Roman" w:eastAsia="Times New Roman" w:hAnsi="Times New Roman" w:cs="Times New Roman"/>
          <w:sz w:val="24"/>
          <w:szCs w:val="24"/>
          <w:lang w:eastAsia="ru-RU"/>
        </w:rPr>
        <w:t xml:space="preserve">ых олимпиадах и конкурсах – до </w:t>
      </w:r>
      <w:r w:rsidRPr="00827BD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0 </w:t>
      </w:r>
      <w:r w:rsidRPr="00827BDD">
        <w:rPr>
          <w:rFonts w:ascii="Times New Roman" w:eastAsia="Times New Roman" w:hAnsi="Times New Roman" w:cs="Times New Roman"/>
          <w:sz w:val="24"/>
          <w:szCs w:val="24"/>
          <w:lang w:eastAsia="ru-RU"/>
        </w:rPr>
        <w:t xml:space="preserve">%  </w:t>
      </w:r>
    </w:p>
    <w:p w:rsidR="00827BDD" w:rsidRPr="00827BDD" w:rsidRDefault="00827BDD" w:rsidP="00827BDD">
      <w:pPr>
        <w:widowControl w:val="0"/>
        <w:spacing w:after="0" w:line="240" w:lineRule="auto"/>
        <w:jc w:val="both"/>
        <w:rPr>
          <w:rFonts w:ascii="Times New Roman" w:eastAsia="Calibri" w:hAnsi="Times New Roman" w:cs="Times New Roman"/>
          <w:b/>
          <w:bCs/>
          <w:sz w:val="24"/>
          <w:szCs w:val="24"/>
        </w:rPr>
      </w:pPr>
      <w:r w:rsidRPr="00827BDD">
        <w:rPr>
          <w:rFonts w:ascii="Times New Roman" w:eastAsia="Times New Roman" w:hAnsi="Times New Roman" w:cs="Times New Roman"/>
          <w:sz w:val="24"/>
          <w:szCs w:val="24"/>
          <w:lang w:eastAsia="ru-RU"/>
        </w:rPr>
        <w:lastRenderedPageBreak/>
        <w:t xml:space="preserve">Рост числа учащихся, имеющих доступ в Интернет в учебном и </w:t>
      </w:r>
      <w:proofErr w:type="spellStart"/>
      <w:r w:rsidRPr="00827BDD">
        <w:rPr>
          <w:rFonts w:ascii="Times New Roman" w:eastAsia="Times New Roman" w:hAnsi="Times New Roman" w:cs="Times New Roman"/>
          <w:sz w:val="24"/>
          <w:szCs w:val="24"/>
          <w:lang w:eastAsia="ru-RU"/>
        </w:rPr>
        <w:t>внеучебном</w:t>
      </w:r>
      <w:proofErr w:type="spellEnd"/>
      <w:r w:rsidRPr="00827BDD">
        <w:rPr>
          <w:rFonts w:ascii="Times New Roman" w:eastAsia="Times New Roman" w:hAnsi="Times New Roman" w:cs="Times New Roman"/>
          <w:sz w:val="24"/>
          <w:szCs w:val="24"/>
          <w:lang w:eastAsia="ru-RU"/>
        </w:rPr>
        <w:t xml:space="preserve"> процессе-100% Рост числа учащихся, имеющих качество знаний – 85% </w:t>
      </w:r>
    </w:p>
    <w:p w:rsidR="00F501DF" w:rsidRPr="00F501DF" w:rsidRDefault="00F501DF" w:rsidP="00827BDD">
      <w:pPr>
        <w:widowControl w:val="0"/>
        <w:spacing w:after="0" w:line="240" w:lineRule="auto"/>
        <w:jc w:val="both"/>
        <w:rPr>
          <w:rFonts w:ascii="Times New Roman" w:eastAsia="Calibri" w:hAnsi="Times New Roman" w:cs="Times New Roman"/>
          <w:sz w:val="24"/>
          <w:szCs w:val="24"/>
        </w:rPr>
      </w:pPr>
    </w:p>
    <w:p w:rsidR="00F501DF" w:rsidRPr="00F501DF" w:rsidRDefault="00F501DF" w:rsidP="00F501DF">
      <w:pPr>
        <w:widowControl w:val="0"/>
        <w:spacing w:after="0" w:line="240" w:lineRule="auto"/>
        <w:jc w:val="both"/>
        <w:rPr>
          <w:rFonts w:ascii="Times New Roman" w:eastAsia="Calibri" w:hAnsi="Times New Roman" w:cs="Times New Roman"/>
          <w:b/>
          <w:bCs/>
          <w:sz w:val="24"/>
          <w:szCs w:val="24"/>
        </w:rPr>
      </w:pPr>
      <w:r w:rsidRPr="00F501DF">
        <w:rPr>
          <w:rFonts w:ascii="Times New Roman" w:eastAsia="Calibri" w:hAnsi="Times New Roman" w:cs="Times New Roman"/>
          <w:sz w:val="24"/>
          <w:szCs w:val="24"/>
        </w:rPr>
        <w:t>Начиная работу по данной теме, была сформулирована следующая гипотеза</w:t>
      </w:r>
      <w:r w:rsidRPr="00F501DF">
        <w:rPr>
          <w:rFonts w:ascii="Times New Roman" w:eastAsia="Calibri" w:hAnsi="Times New Roman" w:cs="Times New Roman"/>
          <w:b/>
          <w:bCs/>
          <w:sz w:val="24"/>
          <w:szCs w:val="24"/>
        </w:rPr>
        <w:t xml:space="preserve">: </w:t>
      </w:r>
      <w:r w:rsidR="000D516D" w:rsidRPr="00F501DF">
        <w:rPr>
          <w:rFonts w:ascii="Times New Roman" w:eastAsia="Calibri" w:hAnsi="Times New Roman" w:cs="Times New Roman"/>
          <w:b/>
          <w:sz w:val="24"/>
          <w:szCs w:val="24"/>
        </w:rPr>
        <w:t xml:space="preserve">Формирование </w:t>
      </w:r>
      <w:r w:rsidR="000D516D" w:rsidRPr="000D516D">
        <w:rPr>
          <w:rFonts w:ascii="Times New Roman" w:eastAsia="Times New Roman" w:hAnsi="Times New Roman" w:cs="Times New Roman"/>
          <w:b/>
          <w:sz w:val="24"/>
          <w:szCs w:val="24"/>
          <w:lang w:eastAsia="ru-RU"/>
        </w:rPr>
        <w:t>познавательных универсальных действий младших школьников на уроках русского языка</w:t>
      </w:r>
      <w:r w:rsidRPr="00F501DF">
        <w:rPr>
          <w:rFonts w:ascii="Times New Roman" w:eastAsia="Calibri" w:hAnsi="Times New Roman" w:cs="Times New Roman"/>
          <w:sz w:val="24"/>
          <w:szCs w:val="24"/>
        </w:rPr>
        <w:t xml:space="preserve"> </w:t>
      </w:r>
      <w:r w:rsidRPr="00F501DF">
        <w:rPr>
          <w:rFonts w:ascii="Times New Roman" w:eastAsia="Calibri" w:hAnsi="Times New Roman" w:cs="Times New Roman"/>
          <w:b/>
          <w:bCs/>
          <w:sz w:val="24"/>
          <w:szCs w:val="24"/>
        </w:rPr>
        <w:t>будет успешным при выполнении следующих условий:</w:t>
      </w:r>
    </w:p>
    <w:p w:rsidR="00836BE3" w:rsidRDefault="00F501DF" w:rsidP="00836BE3">
      <w:pPr>
        <w:pStyle w:val="a3"/>
        <w:widowControl w:val="0"/>
        <w:numPr>
          <w:ilvl w:val="0"/>
          <w:numId w:val="21"/>
        </w:numPr>
        <w:spacing w:line="240" w:lineRule="auto"/>
        <w:jc w:val="both"/>
        <w:rPr>
          <w:rFonts w:ascii="Times New Roman" w:hAnsi="Times New Roman" w:cs="Times New Roman"/>
          <w:bCs/>
          <w:sz w:val="24"/>
          <w:szCs w:val="24"/>
        </w:rPr>
      </w:pPr>
      <w:r w:rsidRPr="00836BE3">
        <w:rPr>
          <w:rFonts w:ascii="Times New Roman" w:hAnsi="Times New Roman" w:cs="Times New Roman"/>
          <w:bCs/>
          <w:sz w:val="24"/>
          <w:szCs w:val="24"/>
        </w:rPr>
        <w:t>Готовности учителя к самообразованию</w:t>
      </w:r>
    </w:p>
    <w:p w:rsidR="00836BE3" w:rsidRDefault="00F501DF" w:rsidP="00836BE3">
      <w:pPr>
        <w:pStyle w:val="a3"/>
        <w:widowControl w:val="0"/>
        <w:numPr>
          <w:ilvl w:val="0"/>
          <w:numId w:val="21"/>
        </w:numPr>
        <w:spacing w:line="240" w:lineRule="auto"/>
        <w:jc w:val="both"/>
        <w:rPr>
          <w:rFonts w:ascii="Times New Roman" w:hAnsi="Times New Roman" w:cs="Times New Roman"/>
          <w:bCs/>
          <w:sz w:val="24"/>
          <w:szCs w:val="24"/>
        </w:rPr>
      </w:pPr>
      <w:r w:rsidRPr="00836BE3">
        <w:rPr>
          <w:rFonts w:ascii="Times New Roman" w:hAnsi="Times New Roman" w:cs="Times New Roman"/>
          <w:bCs/>
          <w:sz w:val="24"/>
          <w:szCs w:val="24"/>
        </w:rPr>
        <w:t xml:space="preserve">Необходимости четко определить место и роль </w:t>
      </w:r>
      <w:r w:rsidR="000D516D" w:rsidRPr="00836BE3">
        <w:rPr>
          <w:rFonts w:ascii="Times New Roman" w:hAnsi="Times New Roman" w:cs="Times New Roman"/>
          <w:bCs/>
          <w:sz w:val="24"/>
          <w:szCs w:val="24"/>
        </w:rPr>
        <w:t>познавательных УУД в</w:t>
      </w:r>
      <w:r w:rsidRPr="00836BE3">
        <w:rPr>
          <w:rFonts w:ascii="Times New Roman" w:hAnsi="Times New Roman" w:cs="Times New Roman"/>
          <w:bCs/>
          <w:sz w:val="24"/>
          <w:szCs w:val="24"/>
        </w:rPr>
        <w:t xml:space="preserve"> образовательном пространстве школы</w:t>
      </w:r>
    </w:p>
    <w:p w:rsidR="00836BE3" w:rsidRDefault="00F501DF" w:rsidP="00836BE3">
      <w:pPr>
        <w:pStyle w:val="a3"/>
        <w:widowControl w:val="0"/>
        <w:numPr>
          <w:ilvl w:val="0"/>
          <w:numId w:val="21"/>
        </w:numPr>
        <w:spacing w:line="240" w:lineRule="auto"/>
        <w:jc w:val="both"/>
        <w:rPr>
          <w:rFonts w:ascii="Times New Roman" w:hAnsi="Times New Roman" w:cs="Times New Roman"/>
          <w:bCs/>
          <w:sz w:val="24"/>
          <w:szCs w:val="24"/>
        </w:rPr>
      </w:pPr>
      <w:r w:rsidRPr="00836BE3">
        <w:rPr>
          <w:rFonts w:ascii="Times New Roman" w:hAnsi="Times New Roman" w:cs="Times New Roman"/>
          <w:bCs/>
          <w:sz w:val="24"/>
          <w:szCs w:val="24"/>
        </w:rPr>
        <w:t xml:space="preserve">Выбора подходящих педагогических технологий и </w:t>
      </w:r>
      <w:r w:rsidR="000D516D" w:rsidRPr="00836BE3">
        <w:rPr>
          <w:rFonts w:ascii="Times New Roman" w:hAnsi="Times New Roman" w:cs="Times New Roman"/>
          <w:bCs/>
          <w:sz w:val="24"/>
          <w:szCs w:val="24"/>
        </w:rPr>
        <w:t>методик для</w:t>
      </w:r>
      <w:r w:rsidRPr="00836BE3">
        <w:rPr>
          <w:rFonts w:ascii="Times New Roman" w:hAnsi="Times New Roman" w:cs="Times New Roman"/>
          <w:bCs/>
          <w:sz w:val="24"/>
          <w:szCs w:val="24"/>
        </w:rPr>
        <w:t xml:space="preserve"> реализации </w:t>
      </w:r>
      <w:r w:rsidR="000D516D" w:rsidRPr="00836BE3">
        <w:rPr>
          <w:rFonts w:ascii="Times New Roman" w:hAnsi="Times New Roman" w:cs="Times New Roman"/>
          <w:bCs/>
          <w:sz w:val="24"/>
          <w:szCs w:val="24"/>
        </w:rPr>
        <w:t>системы</w:t>
      </w:r>
      <w:r w:rsidRPr="00836BE3">
        <w:rPr>
          <w:rFonts w:ascii="Times New Roman" w:hAnsi="Times New Roman" w:cs="Times New Roman"/>
          <w:bCs/>
          <w:sz w:val="24"/>
          <w:szCs w:val="24"/>
        </w:rPr>
        <w:t>;</w:t>
      </w:r>
    </w:p>
    <w:p w:rsidR="00F501DF" w:rsidRPr="00836BE3" w:rsidRDefault="00F501DF" w:rsidP="00836BE3">
      <w:pPr>
        <w:pStyle w:val="a3"/>
        <w:widowControl w:val="0"/>
        <w:numPr>
          <w:ilvl w:val="0"/>
          <w:numId w:val="21"/>
        </w:numPr>
        <w:spacing w:line="240" w:lineRule="auto"/>
        <w:jc w:val="both"/>
        <w:rPr>
          <w:rFonts w:ascii="Times New Roman" w:hAnsi="Times New Roman" w:cs="Times New Roman"/>
          <w:bCs/>
          <w:sz w:val="24"/>
          <w:szCs w:val="24"/>
        </w:rPr>
      </w:pPr>
      <w:r w:rsidRPr="00836BE3">
        <w:rPr>
          <w:rFonts w:ascii="Times New Roman" w:hAnsi="Times New Roman" w:cs="Times New Roman"/>
          <w:bCs/>
          <w:sz w:val="24"/>
          <w:szCs w:val="24"/>
        </w:rPr>
        <w:t>Разработке необходимых критериев и диагностического инструментария для оценки достижения планируемых результатов.</w:t>
      </w:r>
    </w:p>
    <w:p w:rsidR="00F501DF" w:rsidRPr="00F501DF" w:rsidRDefault="00F501DF" w:rsidP="00F501DF">
      <w:pPr>
        <w:widowControl w:val="0"/>
        <w:spacing w:after="0" w:line="240" w:lineRule="auto"/>
        <w:jc w:val="both"/>
        <w:rPr>
          <w:rFonts w:ascii="Times New Roman" w:eastAsia="Calibri" w:hAnsi="Times New Roman" w:cs="Times New Roman"/>
          <w:sz w:val="24"/>
          <w:szCs w:val="24"/>
          <w:u w:val="single"/>
        </w:rPr>
      </w:pPr>
    </w:p>
    <w:p w:rsidR="00F501DF" w:rsidRPr="00F501DF" w:rsidRDefault="00F501DF" w:rsidP="00F501DF">
      <w:pPr>
        <w:widowControl w:val="0"/>
        <w:spacing w:after="0" w:line="240" w:lineRule="auto"/>
        <w:jc w:val="both"/>
        <w:rPr>
          <w:rFonts w:ascii="Times New Roman" w:eastAsia="Calibri" w:hAnsi="Times New Roman" w:cs="Times New Roman"/>
          <w:sz w:val="24"/>
          <w:szCs w:val="24"/>
          <w:u w:val="single"/>
        </w:rPr>
      </w:pPr>
      <w:r w:rsidRPr="00F501DF">
        <w:rPr>
          <w:rFonts w:ascii="Times New Roman" w:eastAsia="Calibri" w:hAnsi="Times New Roman" w:cs="Times New Roman"/>
          <w:sz w:val="24"/>
          <w:szCs w:val="24"/>
          <w:u w:val="single"/>
        </w:rPr>
        <w:t>Успешность реализации определяется комплексом педагогических условий:</w:t>
      </w:r>
    </w:p>
    <w:p w:rsidR="00C73E2B" w:rsidRDefault="00C73E2B" w:rsidP="00C73E2B">
      <w:pPr>
        <w:pStyle w:val="a3"/>
        <w:widowControl w:val="0"/>
        <w:numPr>
          <w:ilvl w:val="0"/>
          <w:numId w:val="20"/>
        </w:numPr>
        <w:spacing w:line="240" w:lineRule="auto"/>
        <w:jc w:val="both"/>
        <w:rPr>
          <w:rFonts w:ascii="Times New Roman" w:hAnsi="Times New Roman" w:cs="Times New Roman"/>
          <w:sz w:val="24"/>
          <w:szCs w:val="24"/>
        </w:rPr>
      </w:pPr>
      <w:r w:rsidRPr="00C73E2B">
        <w:rPr>
          <w:rFonts w:ascii="Times New Roman" w:eastAsia="Times New Roman" w:hAnsi="Times New Roman" w:cs="Times New Roman"/>
          <w:sz w:val="24"/>
          <w:szCs w:val="24"/>
          <w:lang w:eastAsia="ru-RU"/>
        </w:rPr>
        <w:t>система заданий творческого характера</w:t>
      </w:r>
      <w:r w:rsidRPr="00C73E2B">
        <w:rPr>
          <w:rFonts w:ascii="Times New Roman" w:hAnsi="Times New Roman" w:cs="Times New Roman"/>
          <w:sz w:val="24"/>
          <w:szCs w:val="24"/>
        </w:rPr>
        <w:t xml:space="preserve"> </w:t>
      </w:r>
    </w:p>
    <w:p w:rsidR="00F501DF" w:rsidRPr="00C73E2B" w:rsidRDefault="00F501DF" w:rsidP="00C73E2B">
      <w:pPr>
        <w:pStyle w:val="a3"/>
        <w:widowControl w:val="0"/>
        <w:numPr>
          <w:ilvl w:val="0"/>
          <w:numId w:val="20"/>
        </w:numPr>
        <w:spacing w:line="240" w:lineRule="auto"/>
        <w:jc w:val="both"/>
        <w:rPr>
          <w:rFonts w:ascii="Times New Roman" w:hAnsi="Times New Roman" w:cs="Times New Roman"/>
          <w:sz w:val="24"/>
          <w:szCs w:val="24"/>
        </w:rPr>
      </w:pPr>
      <w:r w:rsidRPr="00C73E2B">
        <w:rPr>
          <w:rFonts w:ascii="Times New Roman" w:hAnsi="Times New Roman" w:cs="Times New Roman"/>
          <w:sz w:val="24"/>
          <w:szCs w:val="24"/>
        </w:rPr>
        <w:t xml:space="preserve">Включение </w:t>
      </w:r>
      <w:r w:rsidR="00C73E2B">
        <w:rPr>
          <w:rFonts w:ascii="Times New Roman" w:hAnsi="Times New Roman" w:cs="Times New Roman"/>
          <w:sz w:val="24"/>
          <w:szCs w:val="24"/>
        </w:rPr>
        <w:t>системы заданий</w:t>
      </w:r>
      <w:r w:rsidRPr="00C73E2B">
        <w:rPr>
          <w:rFonts w:ascii="Times New Roman" w:hAnsi="Times New Roman" w:cs="Times New Roman"/>
          <w:sz w:val="24"/>
          <w:szCs w:val="24"/>
        </w:rPr>
        <w:t xml:space="preserve"> в учебный процесс в рамках внеурочной деятельности</w:t>
      </w:r>
    </w:p>
    <w:p w:rsidR="00F501DF" w:rsidRPr="00F501DF" w:rsidRDefault="00F501DF" w:rsidP="00F501DF">
      <w:pPr>
        <w:widowControl w:val="0"/>
        <w:spacing w:after="0" w:line="240" w:lineRule="auto"/>
        <w:jc w:val="both"/>
        <w:rPr>
          <w:rFonts w:ascii="Times New Roman" w:eastAsia="Calibri" w:hAnsi="Times New Roman" w:cs="Times New Roman"/>
          <w:sz w:val="24"/>
          <w:szCs w:val="24"/>
          <w:u w:val="single"/>
        </w:rPr>
      </w:pPr>
    </w:p>
    <w:p w:rsidR="00F501DF" w:rsidRPr="00F501DF" w:rsidRDefault="00F501DF" w:rsidP="00F501DF">
      <w:pPr>
        <w:widowControl w:val="0"/>
        <w:spacing w:after="0" w:line="240" w:lineRule="auto"/>
        <w:jc w:val="both"/>
        <w:rPr>
          <w:rFonts w:ascii="Times New Roman" w:eastAsia="Calibri" w:hAnsi="Times New Roman" w:cs="Times New Roman"/>
          <w:sz w:val="24"/>
          <w:szCs w:val="24"/>
          <w:u w:val="single"/>
        </w:rPr>
      </w:pPr>
      <w:r w:rsidRPr="00F501DF">
        <w:rPr>
          <w:rFonts w:ascii="Times New Roman" w:eastAsia="Calibri" w:hAnsi="Times New Roman" w:cs="Times New Roman"/>
          <w:sz w:val="24"/>
          <w:szCs w:val="24"/>
          <w:u w:val="single"/>
        </w:rPr>
        <w:t xml:space="preserve">В </w:t>
      </w:r>
      <w:r w:rsidR="00836BE3" w:rsidRPr="001F29EA">
        <w:rPr>
          <w:rFonts w:ascii="Times New Roman" w:eastAsia="Calibri" w:hAnsi="Times New Roman" w:cs="Times New Roman"/>
          <w:sz w:val="24"/>
          <w:szCs w:val="24"/>
          <w:u w:val="single"/>
        </w:rPr>
        <w:t>соответствии с</w:t>
      </w:r>
      <w:r w:rsidRPr="00F501DF">
        <w:rPr>
          <w:rFonts w:ascii="Times New Roman" w:eastAsia="Calibri" w:hAnsi="Times New Roman" w:cs="Times New Roman"/>
          <w:sz w:val="24"/>
          <w:szCs w:val="24"/>
          <w:u w:val="single"/>
        </w:rPr>
        <w:t xml:space="preserve"> целью опыта и выдвинутой гипотезой ставились </w:t>
      </w:r>
      <w:r w:rsidRPr="00F501DF">
        <w:rPr>
          <w:rFonts w:ascii="Times New Roman" w:eastAsia="Calibri" w:hAnsi="Times New Roman" w:cs="Times New Roman"/>
          <w:b/>
          <w:bCs/>
          <w:sz w:val="24"/>
          <w:szCs w:val="24"/>
          <w:u w:val="single"/>
        </w:rPr>
        <w:t>следующие задачи:</w:t>
      </w:r>
      <w:r w:rsidRPr="00F501DF">
        <w:rPr>
          <w:rFonts w:ascii="Times New Roman" w:eastAsia="Calibri" w:hAnsi="Times New Roman" w:cs="Times New Roman"/>
          <w:sz w:val="24"/>
          <w:szCs w:val="24"/>
          <w:u w:val="single"/>
        </w:rPr>
        <w:t xml:space="preserve"> </w:t>
      </w:r>
    </w:p>
    <w:p w:rsidR="00836BE3" w:rsidRPr="00F66EA9" w:rsidRDefault="00836BE3" w:rsidP="00836BE3">
      <w:pPr>
        <w:pStyle w:val="a3"/>
        <w:numPr>
          <w:ilvl w:val="0"/>
          <w:numId w:val="23"/>
        </w:numPr>
        <w:spacing w:line="240" w:lineRule="auto"/>
        <w:jc w:val="both"/>
        <w:rPr>
          <w:rFonts w:ascii="Times New Roman" w:eastAsia="Times New Roman" w:hAnsi="Times New Roman" w:cs="Times New Roman"/>
          <w:sz w:val="24"/>
          <w:szCs w:val="24"/>
          <w:lang w:eastAsia="ru-RU"/>
        </w:rPr>
      </w:pPr>
      <w:r w:rsidRPr="00F66EA9">
        <w:rPr>
          <w:rFonts w:ascii="Times New Roman" w:eastAsia="Times New Roman" w:hAnsi="Times New Roman" w:cs="Times New Roman"/>
          <w:sz w:val="24"/>
          <w:szCs w:val="24"/>
          <w:lang w:eastAsia="ru-RU"/>
        </w:rPr>
        <w:t xml:space="preserve">Рассмотреть сущностные характеристики познавательных универсальных действий младших школьников; </w:t>
      </w:r>
    </w:p>
    <w:p w:rsidR="00836BE3" w:rsidRPr="00F66EA9" w:rsidRDefault="00836BE3" w:rsidP="00836BE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F66EA9">
        <w:rPr>
          <w:rFonts w:ascii="Times New Roman" w:eastAsia="Times New Roman" w:hAnsi="Times New Roman" w:cs="Times New Roman"/>
          <w:sz w:val="24"/>
          <w:szCs w:val="24"/>
          <w:lang w:eastAsia="ru-RU"/>
        </w:rPr>
        <w:t xml:space="preserve">Раскрыть возможности уроков русского языка по формированию познавательных универсальных действий средствами заданий творческого характера; </w:t>
      </w:r>
    </w:p>
    <w:p w:rsidR="00836BE3" w:rsidRDefault="00836BE3" w:rsidP="00836BE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F66EA9">
        <w:rPr>
          <w:rFonts w:ascii="Times New Roman" w:eastAsia="Times New Roman" w:hAnsi="Times New Roman" w:cs="Times New Roman"/>
          <w:sz w:val="24"/>
          <w:szCs w:val="24"/>
          <w:lang w:eastAsia="ru-RU"/>
        </w:rPr>
        <w:t xml:space="preserve">Описать собственный педагогический опыт по формированию познавательных универсальных действий младших школьников на уроках русского языка средствами заданий творческого характера, </w:t>
      </w:r>
      <w:proofErr w:type="spellStart"/>
      <w:r w:rsidRPr="00F66EA9">
        <w:rPr>
          <w:rFonts w:ascii="Times New Roman" w:eastAsia="Times New Roman" w:hAnsi="Times New Roman" w:cs="Times New Roman"/>
          <w:sz w:val="24"/>
          <w:szCs w:val="24"/>
          <w:lang w:eastAsia="ru-RU"/>
        </w:rPr>
        <w:t>тренинговых</w:t>
      </w:r>
      <w:proofErr w:type="spellEnd"/>
      <w:r w:rsidRPr="00F66EA9">
        <w:rPr>
          <w:rFonts w:ascii="Times New Roman" w:eastAsia="Times New Roman" w:hAnsi="Times New Roman" w:cs="Times New Roman"/>
          <w:sz w:val="24"/>
          <w:szCs w:val="24"/>
          <w:lang w:eastAsia="ru-RU"/>
        </w:rPr>
        <w:t xml:space="preserve"> заданий, в процессе проектно-исследовательской деятельности учащихся. </w:t>
      </w:r>
    </w:p>
    <w:p w:rsidR="00F501DF" w:rsidRPr="00F501DF" w:rsidRDefault="00F501DF" w:rsidP="00F501DF">
      <w:pPr>
        <w:widowControl w:val="0"/>
        <w:spacing w:after="0" w:line="240" w:lineRule="auto"/>
        <w:jc w:val="both"/>
        <w:rPr>
          <w:rFonts w:ascii="Times New Roman" w:eastAsia="Calibri" w:hAnsi="Times New Roman" w:cs="Times New Roman"/>
          <w:b/>
          <w:bCs/>
          <w:sz w:val="24"/>
          <w:szCs w:val="24"/>
        </w:rPr>
      </w:pPr>
      <w:r w:rsidRPr="00F501DF">
        <w:rPr>
          <w:rFonts w:ascii="Times New Roman" w:eastAsia="Calibri" w:hAnsi="Times New Roman" w:cs="Times New Roman"/>
          <w:b/>
          <w:bCs/>
          <w:sz w:val="24"/>
          <w:szCs w:val="24"/>
        </w:rPr>
        <w:t xml:space="preserve">Нормативно-правовая база опыта: </w:t>
      </w:r>
    </w:p>
    <w:p w:rsidR="00080F78" w:rsidRDefault="00F501DF" w:rsidP="00080F78">
      <w:pPr>
        <w:pStyle w:val="a3"/>
        <w:widowControl w:val="0"/>
        <w:numPr>
          <w:ilvl w:val="0"/>
          <w:numId w:val="2"/>
        </w:numPr>
        <w:spacing w:line="240" w:lineRule="auto"/>
        <w:jc w:val="both"/>
        <w:rPr>
          <w:rFonts w:ascii="Times New Roman" w:hAnsi="Times New Roman" w:cs="Times New Roman"/>
          <w:sz w:val="24"/>
          <w:szCs w:val="24"/>
        </w:rPr>
      </w:pPr>
      <w:r w:rsidRPr="009C1CE2">
        <w:rPr>
          <w:rFonts w:ascii="Times New Roman" w:hAnsi="Times New Roman" w:cs="Times New Roman"/>
          <w:sz w:val="24"/>
          <w:szCs w:val="24"/>
        </w:rPr>
        <w:t>Федеральный закон от 29 декабря 2012 г. N 273-ФЗ "Об образовании в Российской Федерации"</w:t>
      </w:r>
    </w:p>
    <w:p w:rsidR="009C1CE2" w:rsidRPr="00080F78" w:rsidRDefault="00080F78" w:rsidP="00080F78">
      <w:pPr>
        <w:pStyle w:val="a3"/>
        <w:widowControl w:val="0"/>
        <w:numPr>
          <w:ilvl w:val="0"/>
          <w:numId w:val="2"/>
        </w:numPr>
        <w:spacing w:line="240" w:lineRule="auto"/>
        <w:jc w:val="both"/>
        <w:rPr>
          <w:rFonts w:ascii="Times New Roman" w:hAnsi="Times New Roman" w:cs="Times New Roman"/>
          <w:sz w:val="24"/>
          <w:szCs w:val="24"/>
        </w:rPr>
      </w:pPr>
      <w:r w:rsidRPr="00080F78">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 второго поколения. М., 2011г.</w:t>
      </w:r>
    </w:p>
    <w:p w:rsidR="009C1CE2" w:rsidRDefault="00F501DF" w:rsidP="009C1CE2">
      <w:pPr>
        <w:pStyle w:val="a3"/>
        <w:widowControl w:val="0"/>
        <w:numPr>
          <w:ilvl w:val="0"/>
          <w:numId w:val="2"/>
        </w:numPr>
        <w:spacing w:line="240" w:lineRule="auto"/>
        <w:jc w:val="both"/>
        <w:rPr>
          <w:rFonts w:ascii="Times New Roman" w:hAnsi="Times New Roman" w:cs="Times New Roman"/>
          <w:sz w:val="24"/>
          <w:szCs w:val="24"/>
        </w:rPr>
      </w:pPr>
      <w:r w:rsidRPr="009C1CE2">
        <w:rPr>
          <w:rFonts w:ascii="Times New Roman" w:hAnsi="Times New Roman" w:cs="Times New Roman"/>
          <w:sz w:val="24"/>
          <w:szCs w:val="24"/>
        </w:rPr>
        <w:t>Концепция модернизации Российского образования на период до 2020 г.</w:t>
      </w:r>
    </w:p>
    <w:p w:rsidR="009C1CE2" w:rsidRDefault="00F501DF" w:rsidP="009C1CE2">
      <w:pPr>
        <w:pStyle w:val="a3"/>
        <w:widowControl w:val="0"/>
        <w:numPr>
          <w:ilvl w:val="0"/>
          <w:numId w:val="2"/>
        </w:numPr>
        <w:spacing w:line="240" w:lineRule="auto"/>
        <w:jc w:val="both"/>
        <w:rPr>
          <w:rFonts w:ascii="Times New Roman" w:hAnsi="Times New Roman" w:cs="Times New Roman"/>
          <w:sz w:val="24"/>
          <w:szCs w:val="24"/>
        </w:rPr>
      </w:pPr>
      <w:r w:rsidRPr="009C1CE2">
        <w:rPr>
          <w:rFonts w:ascii="Times New Roman" w:hAnsi="Times New Roman" w:cs="Times New Roman"/>
          <w:sz w:val="24"/>
          <w:szCs w:val="24"/>
        </w:rPr>
        <w:t>Образовательная программа "Робототехника: инженерно-технические кадры инновационной России"</w:t>
      </w:r>
    </w:p>
    <w:p w:rsidR="009C1CE2" w:rsidRDefault="00F501DF" w:rsidP="009C1CE2">
      <w:pPr>
        <w:pStyle w:val="a3"/>
        <w:widowControl w:val="0"/>
        <w:numPr>
          <w:ilvl w:val="0"/>
          <w:numId w:val="2"/>
        </w:numPr>
        <w:spacing w:line="240" w:lineRule="auto"/>
        <w:jc w:val="both"/>
        <w:rPr>
          <w:rFonts w:ascii="Times New Roman" w:hAnsi="Times New Roman" w:cs="Times New Roman"/>
          <w:sz w:val="24"/>
          <w:szCs w:val="24"/>
        </w:rPr>
      </w:pPr>
      <w:r w:rsidRPr="009C1CE2">
        <w:rPr>
          <w:rFonts w:ascii="Times New Roman" w:hAnsi="Times New Roman" w:cs="Times New Roman"/>
          <w:sz w:val="24"/>
          <w:szCs w:val="24"/>
        </w:rPr>
        <w:t>Государственная программа Российской Федерации «Развитие образования на 2013-2020 гг.»;</w:t>
      </w:r>
    </w:p>
    <w:p w:rsidR="009C1CE2" w:rsidRDefault="00F501DF" w:rsidP="009C1CE2">
      <w:pPr>
        <w:pStyle w:val="a3"/>
        <w:widowControl w:val="0"/>
        <w:numPr>
          <w:ilvl w:val="0"/>
          <w:numId w:val="2"/>
        </w:numPr>
        <w:spacing w:line="240" w:lineRule="auto"/>
        <w:jc w:val="both"/>
        <w:rPr>
          <w:rFonts w:ascii="Times New Roman" w:hAnsi="Times New Roman" w:cs="Times New Roman"/>
          <w:sz w:val="24"/>
          <w:szCs w:val="24"/>
        </w:rPr>
      </w:pPr>
      <w:r w:rsidRPr="009C1CE2">
        <w:rPr>
          <w:rFonts w:ascii="Times New Roman" w:hAnsi="Times New Roman" w:cs="Times New Roman"/>
          <w:sz w:val="24"/>
          <w:szCs w:val="24"/>
        </w:rPr>
        <w:t>Национальная образовательная инициатива "Наша новая школа»</w:t>
      </w:r>
    </w:p>
    <w:p w:rsidR="009C1CE2" w:rsidRDefault="00F501DF" w:rsidP="009C1CE2">
      <w:pPr>
        <w:pStyle w:val="a3"/>
        <w:widowControl w:val="0"/>
        <w:numPr>
          <w:ilvl w:val="0"/>
          <w:numId w:val="2"/>
        </w:numPr>
        <w:spacing w:line="240" w:lineRule="auto"/>
        <w:jc w:val="both"/>
        <w:rPr>
          <w:rFonts w:ascii="Times New Roman" w:hAnsi="Times New Roman" w:cs="Times New Roman"/>
          <w:sz w:val="24"/>
          <w:szCs w:val="24"/>
        </w:rPr>
      </w:pPr>
      <w:r w:rsidRPr="009C1CE2">
        <w:rPr>
          <w:rFonts w:ascii="Times New Roman" w:hAnsi="Times New Roman" w:cs="Times New Roman"/>
          <w:sz w:val="24"/>
          <w:szCs w:val="24"/>
        </w:rPr>
        <w:t>Программа информатизации школы на 2014-2018 гг.</w:t>
      </w:r>
    </w:p>
    <w:p w:rsidR="00F501DF" w:rsidRPr="009C1CE2" w:rsidRDefault="00F501DF" w:rsidP="009C1CE2">
      <w:pPr>
        <w:pStyle w:val="a3"/>
        <w:widowControl w:val="0"/>
        <w:numPr>
          <w:ilvl w:val="0"/>
          <w:numId w:val="2"/>
        </w:numPr>
        <w:spacing w:line="240" w:lineRule="auto"/>
        <w:jc w:val="both"/>
        <w:rPr>
          <w:rFonts w:ascii="Times New Roman" w:hAnsi="Times New Roman" w:cs="Times New Roman"/>
          <w:sz w:val="24"/>
          <w:szCs w:val="24"/>
        </w:rPr>
      </w:pPr>
      <w:r w:rsidRPr="009C1CE2">
        <w:rPr>
          <w:rFonts w:ascii="Times New Roman" w:hAnsi="Times New Roman" w:cs="Times New Roman"/>
          <w:sz w:val="24"/>
          <w:szCs w:val="24"/>
        </w:rPr>
        <w:t>Устав МАОУ «СОШ №8» г. Гая.</w:t>
      </w:r>
    </w:p>
    <w:p w:rsidR="00F501DF" w:rsidRPr="00F501DF" w:rsidRDefault="00F501DF" w:rsidP="00F501DF">
      <w:pPr>
        <w:widowControl w:val="0"/>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b/>
          <w:bCs/>
          <w:sz w:val="24"/>
          <w:szCs w:val="24"/>
        </w:rPr>
        <w:t xml:space="preserve">Теоретико-методологическая основа опыта: </w:t>
      </w:r>
      <w:r w:rsidRPr="00F501DF">
        <w:rPr>
          <w:rFonts w:ascii="Times New Roman" w:eastAsia="Calibri" w:hAnsi="Times New Roman" w:cs="Times New Roman"/>
          <w:sz w:val="24"/>
          <w:szCs w:val="24"/>
        </w:rPr>
        <w:t xml:space="preserve">теория учебной деятельности (А. Н. Леонтьев и др.), теория методов обучения (Ю. К. </w:t>
      </w:r>
      <w:proofErr w:type="spellStart"/>
      <w:r w:rsidRPr="00F501DF">
        <w:rPr>
          <w:rFonts w:ascii="Times New Roman" w:eastAsia="Calibri" w:hAnsi="Times New Roman" w:cs="Times New Roman"/>
          <w:sz w:val="24"/>
          <w:szCs w:val="24"/>
        </w:rPr>
        <w:t>Бабанский</w:t>
      </w:r>
      <w:proofErr w:type="spellEnd"/>
      <w:r w:rsidRPr="00F501DF">
        <w:rPr>
          <w:rFonts w:ascii="Times New Roman" w:eastAsia="Calibri" w:hAnsi="Times New Roman" w:cs="Times New Roman"/>
          <w:sz w:val="24"/>
          <w:szCs w:val="24"/>
        </w:rPr>
        <w:t xml:space="preserve">, И. Я. </w:t>
      </w:r>
      <w:proofErr w:type="spellStart"/>
      <w:r w:rsidRPr="00F501DF">
        <w:rPr>
          <w:rFonts w:ascii="Times New Roman" w:eastAsia="Calibri" w:hAnsi="Times New Roman" w:cs="Times New Roman"/>
          <w:sz w:val="24"/>
          <w:szCs w:val="24"/>
        </w:rPr>
        <w:t>Лернер</w:t>
      </w:r>
      <w:proofErr w:type="spellEnd"/>
      <w:r w:rsidRPr="00F501DF">
        <w:rPr>
          <w:rFonts w:ascii="Times New Roman" w:eastAsia="Calibri" w:hAnsi="Times New Roman" w:cs="Times New Roman"/>
          <w:sz w:val="24"/>
          <w:szCs w:val="24"/>
        </w:rPr>
        <w:t xml:space="preserve"> и др.); теория педагогических систем (В. П. Беспалько, Ю. А. </w:t>
      </w:r>
      <w:proofErr w:type="spellStart"/>
      <w:r w:rsidRPr="00F501DF">
        <w:rPr>
          <w:rFonts w:ascii="Times New Roman" w:eastAsia="Calibri" w:hAnsi="Times New Roman" w:cs="Times New Roman"/>
          <w:sz w:val="24"/>
          <w:szCs w:val="24"/>
        </w:rPr>
        <w:t>Конаржевский</w:t>
      </w:r>
      <w:proofErr w:type="spellEnd"/>
      <w:r w:rsidRPr="00F501DF">
        <w:rPr>
          <w:rFonts w:ascii="Times New Roman" w:eastAsia="Calibri" w:hAnsi="Times New Roman" w:cs="Times New Roman"/>
          <w:sz w:val="24"/>
          <w:szCs w:val="24"/>
        </w:rPr>
        <w:t>).</w:t>
      </w:r>
    </w:p>
    <w:p w:rsidR="00F501DF" w:rsidRPr="00F501DF" w:rsidRDefault="00F501DF" w:rsidP="00A86ABC">
      <w:pPr>
        <w:widowControl w:val="0"/>
        <w:spacing w:after="0" w:line="240" w:lineRule="auto"/>
        <w:jc w:val="both"/>
        <w:rPr>
          <w:rFonts w:ascii="Times New Roman" w:eastAsia="Calibri" w:hAnsi="Times New Roman" w:cs="Times New Roman"/>
          <w:b/>
          <w:bCs/>
          <w:sz w:val="24"/>
          <w:szCs w:val="24"/>
        </w:rPr>
      </w:pPr>
      <w:r w:rsidRPr="00F501DF">
        <w:rPr>
          <w:rFonts w:ascii="Times New Roman" w:eastAsia="Calibri" w:hAnsi="Times New Roman" w:cs="Times New Roman"/>
          <w:sz w:val="24"/>
          <w:szCs w:val="24"/>
        </w:rPr>
        <w:t>Существенным об</w:t>
      </w:r>
      <w:r w:rsidR="00A86ABC">
        <w:rPr>
          <w:rFonts w:ascii="Times New Roman" w:eastAsia="Calibri" w:hAnsi="Times New Roman" w:cs="Times New Roman"/>
          <w:sz w:val="24"/>
          <w:szCs w:val="24"/>
        </w:rPr>
        <w:t>разом работа опиралась на труды:</w:t>
      </w:r>
      <w:r w:rsidRPr="00F501DF">
        <w:rPr>
          <w:rFonts w:ascii="Times New Roman" w:eastAsia="Calibri" w:hAnsi="Times New Roman" w:cs="Times New Roman"/>
          <w:sz w:val="24"/>
          <w:szCs w:val="24"/>
        </w:rPr>
        <w:t xml:space="preserve"> </w:t>
      </w:r>
      <w:proofErr w:type="spellStart"/>
      <w:r w:rsidR="00A86ABC" w:rsidRPr="004E06BD">
        <w:rPr>
          <w:rFonts w:ascii="Times New Roman" w:eastAsia="Times New Roman" w:hAnsi="Times New Roman" w:cs="Times New Roman"/>
          <w:sz w:val="24"/>
          <w:szCs w:val="24"/>
          <w:lang w:eastAsia="ru-RU"/>
        </w:rPr>
        <w:t>П.Я.Гальперин</w:t>
      </w:r>
      <w:r w:rsidR="00A86ABC">
        <w:rPr>
          <w:rFonts w:ascii="Times New Roman" w:eastAsia="Times New Roman" w:hAnsi="Times New Roman" w:cs="Times New Roman"/>
          <w:sz w:val="24"/>
          <w:szCs w:val="24"/>
          <w:lang w:eastAsia="ru-RU"/>
        </w:rPr>
        <w:t>а</w:t>
      </w:r>
      <w:proofErr w:type="spellEnd"/>
      <w:r w:rsidR="00A86ABC" w:rsidRPr="004E06BD">
        <w:rPr>
          <w:rFonts w:ascii="Times New Roman" w:eastAsia="Times New Roman" w:hAnsi="Times New Roman" w:cs="Times New Roman"/>
          <w:sz w:val="24"/>
          <w:szCs w:val="24"/>
          <w:lang w:eastAsia="ru-RU"/>
        </w:rPr>
        <w:t xml:space="preserve">, Г.А. </w:t>
      </w:r>
      <w:proofErr w:type="spellStart"/>
      <w:r w:rsidR="00A86ABC" w:rsidRPr="004E06BD">
        <w:rPr>
          <w:rFonts w:ascii="Times New Roman" w:eastAsia="Times New Roman" w:hAnsi="Times New Roman" w:cs="Times New Roman"/>
          <w:sz w:val="24"/>
          <w:szCs w:val="24"/>
          <w:lang w:eastAsia="ru-RU"/>
        </w:rPr>
        <w:t>Цукерман</w:t>
      </w:r>
      <w:r w:rsidR="00A86ABC">
        <w:rPr>
          <w:rFonts w:ascii="Times New Roman" w:eastAsia="Times New Roman" w:hAnsi="Times New Roman" w:cs="Times New Roman"/>
          <w:sz w:val="24"/>
          <w:szCs w:val="24"/>
          <w:lang w:eastAsia="ru-RU"/>
        </w:rPr>
        <w:t>а</w:t>
      </w:r>
      <w:proofErr w:type="spellEnd"/>
      <w:r w:rsidR="00A86ABC" w:rsidRPr="004E06BD">
        <w:rPr>
          <w:rFonts w:ascii="Times New Roman" w:eastAsia="Times New Roman" w:hAnsi="Times New Roman" w:cs="Times New Roman"/>
          <w:sz w:val="24"/>
          <w:szCs w:val="24"/>
          <w:lang w:eastAsia="ru-RU"/>
        </w:rPr>
        <w:t xml:space="preserve">, </w:t>
      </w:r>
      <w:proofErr w:type="spellStart"/>
      <w:r w:rsidR="00A86ABC" w:rsidRPr="004E06BD">
        <w:rPr>
          <w:rFonts w:ascii="Times New Roman" w:eastAsia="Times New Roman" w:hAnsi="Times New Roman" w:cs="Times New Roman"/>
          <w:sz w:val="24"/>
          <w:szCs w:val="24"/>
          <w:lang w:eastAsia="ru-RU"/>
        </w:rPr>
        <w:t>Л.А.Венгер</w:t>
      </w:r>
      <w:r w:rsidR="00A86ABC">
        <w:rPr>
          <w:rFonts w:ascii="Times New Roman" w:eastAsia="Times New Roman" w:hAnsi="Times New Roman" w:cs="Times New Roman"/>
          <w:sz w:val="24"/>
          <w:szCs w:val="24"/>
          <w:lang w:eastAsia="ru-RU"/>
        </w:rPr>
        <w:t>а</w:t>
      </w:r>
      <w:proofErr w:type="spellEnd"/>
      <w:r w:rsidR="00A86ABC" w:rsidRPr="004E06BD">
        <w:rPr>
          <w:rFonts w:ascii="Times New Roman" w:eastAsia="Times New Roman" w:hAnsi="Times New Roman" w:cs="Times New Roman"/>
          <w:sz w:val="24"/>
          <w:szCs w:val="24"/>
          <w:lang w:eastAsia="ru-RU"/>
        </w:rPr>
        <w:t xml:space="preserve">, </w:t>
      </w:r>
      <w:proofErr w:type="spellStart"/>
      <w:r w:rsidR="00A86ABC" w:rsidRPr="004E06BD">
        <w:rPr>
          <w:rFonts w:ascii="Times New Roman" w:eastAsia="Times New Roman" w:hAnsi="Times New Roman" w:cs="Times New Roman"/>
          <w:sz w:val="24"/>
          <w:szCs w:val="24"/>
          <w:lang w:eastAsia="ru-RU"/>
        </w:rPr>
        <w:t>Д.Б.Эльконин</w:t>
      </w:r>
      <w:r w:rsidR="00A86ABC">
        <w:rPr>
          <w:rFonts w:ascii="Times New Roman" w:eastAsia="Times New Roman" w:hAnsi="Times New Roman" w:cs="Times New Roman"/>
          <w:sz w:val="24"/>
          <w:szCs w:val="24"/>
          <w:lang w:eastAsia="ru-RU"/>
        </w:rPr>
        <w:t>а</w:t>
      </w:r>
      <w:proofErr w:type="spellEnd"/>
      <w:r w:rsidR="00A86ABC" w:rsidRPr="004E06BD">
        <w:rPr>
          <w:rFonts w:ascii="Times New Roman" w:eastAsia="Times New Roman" w:hAnsi="Times New Roman" w:cs="Times New Roman"/>
          <w:sz w:val="24"/>
          <w:szCs w:val="24"/>
          <w:lang w:eastAsia="ru-RU"/>
        </w:rPr>
        <w:t xml:space="preserve">, </w:t>
      </w:r>
      <w:proofErr w:type="spellStart"/>
      <w:r w:rsidR="00A86ABC" w:rsidRPr="004E06BD">
        <w:rPr>
          <w:rFonts w:ascii="Times New Roman" w:eastAsia="Times New Roman" w:hAnsi="Times New Roman" w:cs="Times New Roman"/>
          <w:sz w:val="24"/>
          <w:szCs w:val="24"/>
          <w:lang w:eastAsia="ru-RU"/>
        </w:rPr>
        <w:t>В.В.Давыдов</w:t>
      </w:r>
      <w:r w:rsidR="00A86ABC">
        <w:rPr>
          <w:rFonts w:ascii="Times New Roman" w:eastAsia="Times New Roman" w:hAnsi="Times New Roman" w:cs="Times New Roman"/>
          <w:sz w:val="24"/>
          <w:szCs w:val="24"/>
          <w:lang w:eastAsia="ru-RU"/>
        </w:rPr>
        <w:t>а</w:t>
      </w:r>
      <w:proofErr w:type="spellEnd"/>
      <w:r w:rsidR="00A86ABC">
        <w:rPr>
          <w:rFonts w:ascii="Times New Roman" w:eastAsia="Times New Roman" w:hAnsi="Times New Roman" w:cs="Times New Roman"/>
          <w:sz w:val="24"/>
          <w:szCs w:val="24"/>
          <w:lang w:eastAsia="ru-RU"/>
        </w:rPr>
        <w:t>.</w:t>
      </w:r>
    </w:p>
    <w:p w:rsidR="00A86ABC" w:rsidRDefault="00A86ABC" w:rsidP="00F501DF">
      <w:pPr>
        <w:widowControl w:val="0"/>
        <w:spacing w:after="0" w:line="240" w:lineRule="auto"/>
        <w:jc w:val="both"/>
        <w:rPr>
          <w:rFonts w:ascii="Times New Roman" w:eastAsia="Calibri" w:hAnsi="Times New Roman" w:cs="Times New Roman"/>
          <w:b/>
          <w:bCs/>
          <w:sz w:val="24"/>
          <w:szCs w:val="24"/>
        </w:rPr>
      </w:pPr>
    </w:p>
    <w:p w:rsidR="00A86ABC" w:rsidRDefault="00A86ABC" w:rsidP="00F501DF">
      <w:pPr>
        <w:widowControl w:val="0"/>
        <w:spacing w:after="0" w:line="240" w:lineRule="auto"/>
        <w:jc w:val="both"/>
        <w:rPr>
          <w:rFonts w:ascii="Times New Roman" w:eastAsia="Calibri" w:hAnsi="Times New Roman" w:cs="Times New Roman"/>
          <w:b/>
          <w:bCs/>
          <w:sz w:val="24"/>
          <w:szCs w:val="24"/>
        </w:rPr>
      </w:pPr>
    </w:p>
    <w:p w:rsidR="00A86ABC" w:rsidRDefault="00A86ABC" w:rsidP="00F501DF">
      <w:pPr>
        <w:widowControl w:val="0"/>
        <w:spacing w:after="0" w:line="240" w:lineRule="auto"/>
        <w:jc w:val="both"/>
        <w:rPr>
          <w:rFonts w:ascii="Times New Roman" w:eastAsia="Calibri" w:hAnsi="Times New Roman" w:cs="Times New Roman"/>
          <w:b/>
          <w:bCs/>
          <w:sz w:val="24"/>
          <w:szCs w:val="24"/>
        </w:rPr>
      </w:pPr>
    </w:p>
    <w:p w:rsidR="00A86ABC" w:rsidRDefault="00A86ABC" w:rsidP="00F501DF">
      <w:pPr>
        <w:widowControl w:val="0"/>
        <w:spacing w:after="0" w:line="240" w:lineRule="auto"/>
        <w:jc w:val="both"/>
        <w:rPr>
          <w:rFonts w:ascii="Times New Roman" w:eastAsia="Calibri" w:hAnsi="Times New Roman" w:cs="Times New Roman"/>
          <w:b/>
          <w:bCs/>
          <w:sz w:val="24"/>
          <w:szCs w:val="24"/>
        </w:rPr>
      </w:pPr>
    </w:p>
    <w:p w:rsidR="00F501DF" w:rsidRPr="00F501DF" w:rsidRDefault="00F501DF" w:rsidP="00F501DF">
      <w:pPr>
        <w:widowControl w:val="0"/>
        <w:spacing w:after="0" w:line="240" w:lineRule="auto"/>
        <w:jc w:val="both"/>
        <w:rPr>
          <w:rFonts w:ascii="Times New Roman" w:eastAsia="Calibri" w:hAnsi="Times New Roman" w:cs="Times New Roman"/>
          <w:b/>
          <w:bCs/>
          <w:sz w:val="24"/>
          <w:szCs w:val="24"/>
        </w:rPr>
      </w:pPr>
      <w:r w:rsidRPr="00F501DF">
        <w:rPr>
          <w:rFonts w:ascii="Times New Roman" w:eastAsia="Calibri" w:hAnsi="Times New Roman" w:cs="Times New Roman"/>
          <w:b/>
          <w:bCs/>
          <w:sz w:val="24"/>
          <w:szCs w:val="24"/>
        </w:rPr>
        <w:lastRenderedPageBreak/>
        <w:t>Этапы становления опыта:</w:t>
      </w:r>
    </w:p>
    <w:p w:rsidR="009F2860" w:rsidRDefault="009F2860" w:rsidP="00F501DF">
      <w:pPr>
        <w:widowControl w:val="0"/>
        <w:spacing w:after="0" w:line="240" w:lineRule="auto"/>
        <w:jc w:val="both"/>
        <w:rPr>
          <w:rFonts w:ascii="Times New Roman" w:eastAsia="Times New Roman" w:hAnsi="Times New Roman" w:cs="Times New Roman"/>
          <w:sz w:val="24"/>
          <w:szCs w:val="24"/>
          <w:lang w:eastAsia="ru-RU"/>
        </w:rPr>
      </w:pPr>
      <w:r w:rsidRPr="009F2860">
        <w:rPr>
          <w:rFonts w:ascii="Times New Roman" w:eastAsia="Times New Roman" w:hAnsi="Times New Roman" w:cs="Times New Roman"/>
          <w:b/>
          <w:iCs/>
          <w:sz w:val="24"/>
          <w:szCs w:val="24"/>
          <w:lang w:eastAsia="ru-RU"/>
        </w:rPr>
        <w:t>Подготовительный этап</w:t>
      </w:r>
      <w:r w:rsidRPr="004E06BD">
        <w:rPr>
          <w:rFonts w:ascii="Times New Roman" w:eastAsia="Times New Roman" w:hAnsi="Times New Roman" w:cs="Times New Roman"/>
          <w:i/>
          <w:iCs/>
          <w:sz w:val="24"/>
          <w:szCs w:val="24"/>
          <w:lang w:eastAsia="ru-RU"/>
        </w:rPr>
        <w:t>.</w:t>
      </w:r>
      <w:r>
        <w:rPr>
          <w:rFonts w:ascii="Times New Roman" w:eastAsia="Times New Roman" w:hAnsi="Times New Roman" w:cs="Times New Roman"/>
          <w:sz w:val="24"/>
          <w:szCs w:val="24"/>
          <w:lang w:eastAsia="ru-RU"/>
        </w:rPr>
        <w:t xml:space="preserve"> </w:t>
      </w:r>
      <w:r w:rsidRPr="004E06BD">
        <w:rPr>
          <w:rFonts w:ascii="Times New Roman" w:eastAsia="Times New Roman" w:hAnsi="Times New Roman" w:cs="Times New Roman"/>
          <w:sz w:val="24"/>
          <w:szCs w:val="24"/>
          <w:lang w:eastAsia="ru-RU"/>
        </w:rPr>
        <w:t>Определение актуальности темы, ее цели и задач, определение концептуальных ориентиров развития, миссии и стратегии познавательной дея</w:t>
      </w:r>
      <w:r>
        <w:rPr>
          <w:rFonts w:ascii="Times New Roman" w:eastAsia="Times New Roman" w:hAnsi="Times New Roman" w:cs="Times New Roman"/>
          <w:sz w:val="24"/>
          <w:szCs w:val="24"/>
          <w:lang w:eastAsia="ru-RU"/>
        </w:rPr>
        <w:t>тельности, разработка концепции</w:t>
      </w:r>
      <w:r w:rsidRPr="004E06BD">
        <w:rPr>
          <w:rFonts w:ascii="Times New Roman" w:eastAsia="Times New Roman" w:hAnsi="Times New Roman" w:cs="Times New Roman"/>
          <w:sz w:val="24"/>
          <w:szCs w:val="24"/>
          <w:lang w:eastAsia="ru-RU"/>
        </w:rPr>
        <w:t xml:space="preserve">. </w:t>
      </w:r>
      <w:proofErr w:type="spellStart"/>
      <w:r w:rsidRPr="004E06BD">
        <w:rPr>
          <w:rFonts w:ascii="Times New Roman" w:eastAsia="Times New Roman" w:hAnsi="Times New Roman" w:cs="Times New Roman"/>
          <w:sz w:val="24"/>
          <w:szCs w:val="24"/>
          <w:lang w:eastAsia="ru-RU"/>
        </w:rPr>
        <w:t>Диагностико</w:t>
      </w:r>
      <w:proofErr w:type="spellEnd"/>
      <w:r w:rsidRPr="004E06BD">
        <w:rPr>
          <w:rFonts w:ascii="Times New Roman" w:eastAsia="Times New Roman" w:hAnsi="Times New Roman" w:cs="Times New Roman"/>
          <w:sz w:val="24"/>
          <w:szCs w:val="24"/>
          <w:lang w:eastAsia="ru-RU"/>
        </w:rPr>
        <w:t>-моделирующий этап</w:t>
      </w:r>
    </w:p>
    <w:p w:rsidR="009F2860" w:rsidRDefault="009F2860" w:rsidP="00F501DF">
      <w:pPr>
        <w:widowControl w:val="0"/>
        <w:spacing w:after="0" w:line="240" w:lineRule="auto"/>
        <w:jc w:val="both"/>
        <w:rPr>
          <w:rFonts w:ascii="Times New Roman" w:eastAsia="Times New Roman" w:hAnsi="Times New Roman" w:cs="Times New Roman"/>
          <w:sz w:val="24"/>
          <w:szCs w:val="24"/>
          <w:lang w:eastAsia="ru-RU"/>
        </w:rPr>
      </w:pPr>
      <w:r w:rsidRPr="009F2860">
        <w:rPr>
          <w:rFonts w:ascii="Times New Roman" w:eastAsia="Times New Roman" w:hAnsi="Times New Roman" w:cs="Times New Roman"/>
          <w:b/>
          <w:iCs/>
          <w:sz w:val="24"/>
          <w:szCs w:val="24"/>
          <w:lang w:eastAsia="ru-RU"/>
        </w:rPr>
        <w:t>Формирующий этап.</w:t>
      </w:r>
      <w:r>
        <w:rPr>
          <w:rFonts w:ascii="Times New Roman" w:eastAsia="Times New Roman" w:hAnsi="Times New Roman" w:cs="Times New Roman"/>
          <w:sz w:val="24"/>
          <w:szCs w:val="24"/>
          <w:lang w:eastAsia="ru-RU"/>
        </w:rPr>
        <w:t xml:space="preserve"> </w:t>
      </w:r>
      <w:r w:rsidRPr="004E06BD">
        <w:rPr>
          <w:rFonts w:ascii="Times New Roman" w:eastAsia="Times New Roman" w:hAnsi="Times New Roman" w:cs="Times New Roman"/>
          <w:sz w:val="24"/>
          <w:szCs w:val="24"/>
          <w:lang w:eastAsia="ru-RU"/>
        </w:rPr>
        <w:t xml:space="preserve">Внедрение инновационных образовательных направлений, организация образовательного процесса </w:t>
      </w:r>
    </w:p>
    <w:p w:rsidR="009F2860" w:rsidRDefault="009F2860" w:rsidP="00F501DF">
      <w:pPr>
        <w:widowControl w:val="0"/>
        <w:spacing w:after="0" w:line="240" w:lineRule="auto"/>
        <w:jc w:val="both"/>
        <w:rPr>
          <w:rFonts w:ascii="Times New Roman" w:eastAsia="Calibri" w:hAnsi="Times New Roman" w:cs="Times New Roman"/>
          <w:b/>
          <w:bCs/>
          <w:sz w:val="24"/>
          <w:szCs w:val="24"/>
        </w:rPr>
      </w:pPr>
      <w:r w:rsidRPr="009F2860">
        <w:rPr>
          <w:rFonts w:ascii="Times New Roman" w:eastAsia="Times New Roman" w:hAnsi="Times New Roman" w:cs="Times New Roman"/>
          <w:b/>
          <w:iCs/>
          <w:sz w:val="24"/>
          <w:szCs w:val="24"/>
          <w:lang w:eastAsia="ru-RU"/>
        </w:rPr>
        <w:t>Итогово-обобщающий этап.</w:t>
      </w:r>
      <w:r>
        <w:rPr>
          <w:rFonts w:ascii="Times New Roman" w:eastAsia="Times New Roman" w:hAnsi="Times New Roman" w:cs="Times New Roman"/>
          <w:sz w:val="24"/>
          <w:szCs w:val="24"/>
          <w:lang w:eastAsia="ru-RU"/>
        </w:rPr>
        <w:t xml:space="preserve"> </w:t>
      </w:r>
      <w:r w:rsidRPr="004E06BD">
        <w:rPr>
          <w:rFonts w:ascii="Times New Roman" w:eastAsia="Times New Roman" w:hAnsi="Times New Roman" w:cs="Times New Roman"/>
          <w:sz w:val="24"/>
          <w:szCs w:val="24"/>
          <w:lang w:eastAsia="ru-RU"/>
        </w:rPr>
        <w:t>Проведение итоговой диагностики эффективности реализации проекта; обобщение опыта деятельности</w:t>
      </w:r>
      <w:r>
        <w:rPr>
          <w:rFonts w:ascii="Times New Roman" w:eastAsia="Times New Roman" w:hAnsi="Times New Roman" w:cs="Times New Roman"/>
          <w:sz w:val="24"/>
          <w:szCs w:val="24"/>
          <w:lang w:eastAsia="ru-RU"/>
        </w:rPr>
        <w:t>.</w:t>
      </w:r>
      <w:r w:rsidRPr="00F501DF">
        <w:rPr>
          <w:rFonts w:ascii="Times New Roman" w:eastAsia="Calibri" w:hAnsi="Times New Roman" w:cs="Times New Roman"/>
          <w:b/>
          <w:bCs/>
          <w:sz w:val="24"/>
          <w:szCs w:val="24"/>
        </w:rPr>
        <w:t xml:space="preserve"> </w:t>
      </w:r>
    </w:p>
    <w:p w:rsidR="00F501DF" w:rsidRPr="00F501DF" w:rsidRDefault="00F501DF" w:rsidP="00F501DF">
      <w:pPr>
        <w:widowControl w:val="0"/>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b/>
          <w:bCs/>
          <w:sz w:val="24"/>
          <w:szCs w:val="24"/>
        </w:rPr>
        <w:t xml:space="preserve">Новизна </w:t>
      </w:r>
      <w:r w:rsidR="00DF6AC1" w:rsidRPr="00F501DF">
        <w:rPr>
          <w:rFonts w:ascii="Times New Roman" w:eastAsia="Calibri" w:hAnsi="Times New Roman" w:cs="Times New Roman"/>
          <w:b/>
          <w:bCs/>
          <w:sz w:val="24"/>
          <w:szCs w:val="24"/>
        </w:rPr>
        <w:t>опыта</w:t>
      </w:r>
      <w:r w:rsidR="00DF6AC1" w:rsidRPr="00F501DF">
        <w:rPr>
          <w:rFonts w:ascii="Times New Roman" w:eastAsia="Calibri" w:hAnsi="Times New Roman" w:cs="Times New Roman"/>
          <w:sz w:val="24"/>
          <w:szCs w:val="24"/>
        </w:rPr>
        <w:t xml:space="preserve"> состоит</w:t>
      </w:r>
      <w:r w:rsidRPr="00F501DF">
        <w:rPr>
          <w:rFonts w:ascii="Times New Roman" w:eastAsia="Calibri" w:hAnsi="Times New Roman" w:cs="Times New Roman"/>
          <w:sz w:val="24"/>
          <w:szCs w:val="24"/>
        </w:rPr>
        <w:t xml:space="preserve"> в том, что: </w:t>
      </w:r>
    </w:p>
    <w:p w:rsidR="00F501DF" w:rsidRPr="00F501DF" w:rsidRDefault="00F501DF" w:rsidP="00DF6AC1">
      <w:pPr>
        <w:widowControl w:val="0"/>
        <w:numPr>
          <w:ilvl w:val="0"/>
          <w:numId w:val="17"/>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Осуществлен выбор технологий и методик, наиболее подходящих для </w:t>
      </w:r>
      <w:r w:rsidR="00DF6AC1">
        <w:rPr>
          <w:rFonts w:ascii="Times New Roman" w:eastAsia="Calibri" w:hAnsi="Times New Roman" w:cs="Times New Roman"/>
          <w:sz w:val="24"/>
          <w:szCs w:val="24"/>
        </w:rPr>
        <w:t xml:space="preserve">развития </w:t>
      </w:r>
      <w:r w:rsidR="00DF6AC1" w:rsidRPr="00DF6AC1">
        <w:rPr>
          <w:rFonts w:ascii="Times New Roman" w:eastAsia="Times New Roman" w:hAnsi="Times New Roman" w:cs="Times New Roman"/>
          <w:sz w:val="24"/>
          <w:szCs w:val="24"/>
          <w:lang w:eastAsia="ru-RU"/>
        </w:rPr>
        <w:t>познавательных универсальных действий младших школьников</w:t>
      </w:r>
      <w:r w:rsidR="00DF6AC1" w:rsidRPr="00DF6AC1">
        <w:rPr>
          <w:rFonts w:ascii="Times New Roman" w:eastAsia="Times New Roman" w:hAnsi="Times New Roman" w:cs="Times New Roman"/>
          <w:sz w:val="24"/>
          <w:szCs w:val="24"/>
          <w:lang w:eastAsia="ru-RU"/>
        </w:rPr>
        <w:t>.</w:t>
      </w:r>
    </w:p>
    <w:p w:rsidR="00F501DF" w:rsidRPr="00F501DF" w:rsidRDefault="00F501DF" w:rsidP="00F501DF">
      <w:pPr>
        <w:widowControl w:val="0"/>
        <w:numPr>
          <w:ilvl w:val="0"/>
          <w:numId w:val="17"/>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Разработан</w:t>
      </w:r>
      <w:r w:rsidR="00DF6AC1">
        <w:rPr>
          <w:rFonts w:ascii="Times New Roman" w:eastAsia="Calibri" w:hAnsi="Times New Roman" w:cs="Times New Roman"/>
          <w:sz w:val="24"/>
          <w:szCs w:val="24"/>
        </w:rPr>
        <w:t>а</w:t>
      </w:r>
      <w:r w:rsidRPr="00F501DF">
        <w:rPr>
          <w:rFonts w:ascii="Times New Roman" w:eastAsia="Calibri" w:hAnsi="Times New Roman" w:cs="Times New Roman"/>
          <w:sz w:val="24"/>
          <w:szCs w:val="24"/>
        </w:rPr>
        <w:t xml:space="preserve"> и внедряется </w:t>
      </w:r>
      <w:r w:rsidR="00DF6AC1" w:rsidRPr="004E06BD">
        <w:rPr>
          <w:rFonts w:ascii="Times New Roman" w:eastAsia="Times New Roman" w:hAnsi="Times New Roman" w:cs="Times New Roman"/>
          <w:sz w:val="24"/>
          <w:szCs w:val="24"/>
          <w:lang w:eastAsia="ru-RU"/>
        </w:rPr>
        <w:t xml:space="preserve">система заданий творческого характера, а также тренинговые задания </w:t>
      </w:r>
      <w:r w:rsidRPr="00F501DF">
        <w:rPr>
          <w:rFonts w:ascii="Times New Roman" w:eastAsia="Calibri" w:hAnsi="Times New Roman" w:cs="Times New Roman"/>
          <w:sz w:val="24"/>
          <w:szCs w:val="24"/>
        </w:rPr>
        <w:t>во внеучебный процесс в рамках ФГОС ООО.</w:t>
      </w:r>
    </w:p>
    <w:p w:rsidR="00F501DF" w:rsidRPr="00F501DF" w:rsidRDefault="00F501DF" w:rsidP="00F501DF">
      <w:pPr>
        <w:widowControl w:val="0"/>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b/>
          <w:bCs/>
          <w:sz w:val="24"/>
          <w:szCs w:val="24"/>
        </w:rPr>
        <w:t xml:space="preserve">Теоретическая значимость опыта </w:t>
      </w:r>
      <w:r w:rsidRPr="00F501DF">
        <w:rPr>
          <w:rFonts w:ascii="Times New Roman" w:eastAsia="Calibri" w:hAnsi="Times New Roman" w:cs="Times New Roman"/>
          <w:sz w:val="24"/>
          <w:szCs w:val="24"/>
        </w:rPr>
        <w:t>заключается в том, что:</w:t>
      </w:r>
    </w:p>
    <w:p w:rsidR="00F501DF" w:rsidRPr="00F501DF" w:rsidRDefault="00F501DF" w:rsidP="00F501DF">
      <w:pPr>
        <w:widowControl w:val="0"/>
        <w:numPr>
          <w:ilvl w:val="0"/>
          <w:numId w:val="18"/>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Осуществлен поиск, отбор и систематизация информации по данной проблеме;</w:t>
      </w:r>
    </w:p>
    <w:p w:rsidR="00F501DF" w:rsidRPr="00F501DF" w:rsidRDefault="00F501DF" w:rsidP="00F501DF">
      <w:pPr>
        <w:widowControl w:val="0"/>
        <w:numPr>
          <w:ilvl w:val="0"/>
          <w:numId w:val="18"/>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Создана теоретическая база опыта, обоснованы основные положения его внедрения и распространения.</w:t>
      </w:r>
    </w:p>
    <w:p w:rsidR="00F501DF" w:rsidRPr="00F501DF" w:rsidRDefault="00F501DF" w:rsidP="00F501DF">
      <w:pPr>
        <w:widowControl w:val="0"/>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b/>
          <w:bCs/>
          <w:sz w:val="24"/>
          <w:szCs w:val="24"/>
        </w:rPr>
        <w:t>Практическая значимость опыта</w:t>
      </w:r>
      <w:r w:rsidRPr="00F501DF">
        <w:rPr>
          <w:rFonts w:ascii="Times New Roman" w:eastAsia="Calibri" w:hAnsi="Times New Roman" w:cs="Times New Roman"/>
          <w:sz w:val="24"/>
          <w:szCs w:val="24"/>
        </w:rPr>
        <w:t xml:space="preserve"> заключается в том, что:</w:t>
      </w:r>
    </w:p>
    <w:p w:rsidR="00F501DF" w:rsidRPr="00F501DF" w:rsidRDefault="00F501DF" w:rsidP="00F501DF">
      <w:pPr>
        <w:widowControl w:val="0"/>
        <w:numPr>
          <w:ilvl w:val="0"/>
          <w:numId w:val="19"/>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Созданы необходимые организационные условия для успешной реализации </w:t>
      </w:r>
      <w:r w:rsidR="007A1676">
        <w:rPr>
          <w:rFonts w:ascii="Times New Roman" w:eastAsia="Times New Roman" w:hAnsi="Times New Roman" w:cs="Times New Roman"/>
          <w:sz w:val="24"/>
          <w:szCs w:val="24"/>
          <w:lang w:eastAsia="ru-RU"/>
        </w:rPr>
        <w:t>системы</w:t>
      </w:r>
      <w:r w:rsidR="007A1676" w:rsidRPr="004E06BD">
        <w:rPr>
          <w:rFonts w:ascii="Times New Roman" w:eastAsia="Times New Roman" w:hAnsi="Times New Roman" w:cs="Times New Roman"/>
          <w:sz w:val="24"/>
          <w:szCs w:val="24"/>
          <w:lang w:eastAsia="ru-RU"/>
        </w:rPr>
        <w:t xml:space="preserve"> заданий</w:t>
      </w:r>
      <w:r w:rsidRPr="00F501DF">
        <w:rPr>
          <w:rFonts w:ascii="Times New Roman" w:eastAsia="Calibri" w:hAnsi="Times New Roman" w:cs="Times New Roman"/>
          <w:sz w:val="24"/>
          <w:szCs w:val="24"/>
        </w:rPr>
        <w:t>;</w:t>
      </w:r>
    </w:p>
    <w:p w:rsidR="00F501DF" w:rsidRPr="00F501DF" w:rsidRDefault="004E2504" w:rsidP="00F501DF">
      <w:pPr>
        <w:widowControl w:val="0"/>
        <w:numPr>
          <w:ilvl w:val="0"/>
          <w:numId w:val="19"/>
        </w:num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Разработана</w:t>
      </w:r>
      <w:r w:rsidR="00F501DF" w:rsidRPr="00F501DF">
        <w:rPr>
          <w:rFonts w:ascii="Times New Roman" w:eastAsia="Calibri" w:hAnsi="Times New Roman" w:cs="Times New Roman"/>
          <w:sz w:val="24"/>
          <w:szCs w:val="24"/>
        </w:rPr>
        <w:t xml:space="preserve"> </w:t>
      </w:r>
      <w:r w:rsidR="007A1676" w:rsidRPr="004E06BD">
        <w:rPr>
          <w:rFonts w:ascii="Times New Roman" w:eastAsia="Times New Roman" w:hAnsi="Times New Roman" w:cs="Times New Roman"/>
          <w:sz w:val="24"/>
          <w:szCs w:val="24"/>
          <w:lang w:eastAsia="ru-RU"/>
        </w:rPr>
        <w:t xml:space="preserve">система заданий творческого характера, а также тренинговые задания </w:t>
      </w:r>
      <w:r w:rsidR="00F501DF" w:rsidRPr="00F501DF">
        <w:rPr>
          <w:rFonts w:ascii="Times New Roman" w:eastAsia="Calibri" w:hAnsi="Times New Roman" w:cs="Times New Roman"/>
          <w:sz w:val="24"/>
          <w:szCs w:val="24"/>
        </w:rPr>
        <w:t xml:space="preserve">во внеурочную деятельность </w:t>
      </w:r>
      <w:r w:rsidR="00AF432C" w:rsidRPr="00F501DF">
        <w:rPr>
          <w:rFonts w:ascii="Times New Roman" w:eastAsia="Calibri" w:hAnsi="Times New Roman" w:cs="Times New Roman"/>
          <w:sz w:val="24"/>
          <w:szCs w:val="24"/>
        </w:rPr>
        <w:t>обучающихся, которые</w:t>
      </w:r>
      <w:r w:rsidR="00F501DF" w:rsidRPr="00F501DF">
        <w:rPr>
          <w:rFonts w:ascii="Times New Roman" w:eastAsia="Calibri" w:hAnsi="Times New Roman" w:cs="Times New Roman"/>
          <w:sz w:val="24"/>
          <w:szCs w:val="24"/>
        </w:rPr>
        <w:t xml:space="preserve"> могут быть использованы педагогами других школ;</w:t>
      </w:r>
    </w:p>
    <w:p w:rsidR="00F501DF" w:rsidRPr="00F501DF" w:rsidRDefault="00F501DF" w:rsidP="00F501DF">
      <w:pPr>
        <w:widowControl w:val="0"/>
        <w:numPr>
          <w:ilvl w:val="0"/>
          <w:numId w:val="19"/>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Организована работа по представлению инновационного опыта работы, его обобщению и распространению.</w:t>
      </w:r>
    </w:p>
    <w:p w:rsidR="00F501DF" w:rsidRPr="00F501DF" w:rsidRDefault="00F501DF" w:rsidP="00F501DF">
      <w:pPr>
        <w:widowControl w:val="0"/>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 </w:t>
      </w:r>
      <w:r w:rsidRPr="00F501DF">
        <w:rPr>
          <w:rFonts w:ascii="Times New Roman" w:eastAsia="Calibri" w:hAnsi="Times New Roman" w:cs="Times New Roman"/>
          <w:b/>
          <w:bCs/>
          <w:sz w:val="24"/>
          <w:szCs w:val="24"/>
        </w:rPr>
        <w:t>Комплекс условий, обеспечивающий успешную реализацию и распространение опыта</w:t>
      </w:r>
      <w:r w:rsidRPr="00F501DF">
        <w:rPr>
          <w:rFonts w:ascii="Times New Roman" w:eastAsia="Calibri" w:hAnsi="Times New Roman" w:cs="Times New Roman"/>
          <w:sz w:val="24"/>
          <w:szCs w:val="24"/>
        </w:rPr>
        <w:t>:</w:t>
      </w:r>
    </w:p>
    <w:p w:rsidR="00F501DF" w:rsidRPr="00F501DF" w:rsidRDefault="00F501DF" w:rsidP="00F501DF">
      <w:pPr>
        <w:widowControl w:val="0"/>
        <w:numPr>
          <w:ilvl w:val="0"/>
          <w:numId w:val="3"/>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Готовность педагога к постоянному самообразованию, повышению своей профессиональной компетентности в области высоких технологий, развитие информационной культуры учителя, готового решать новые педагогические задачи. Прохождение курсов повышения квалификации в различной форме (очная, заочная, очно-заочная, дистанционная).</w:t>
      </w:r>
    </w:p>
    <w:p w:rsidR="00F501DF" w:rsidRPr="00F501DF" w:rsidRDefault="00F501DF" w:rsidP="00F501DF">
      <w:pPr>
        <w:widowControl w:val="0"/>
        <w:numPr>
          <w:ilvl w:val="0"/>
          <w:numId w:val="3"/>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Развитая учебно-методическая база учреждения (наличие современн</w:t>
      </w:r>
      <w:r w:rsidR="004E2504">
        <w:rPr>
          <w:rFonts w:ascii="Times New Roman" w:eastAsia="Calibri" w:hAnsi="Times New Roman" w:cs="Times New Roman"/>
          <w:sz w:val="24"/>
          <w:szCs w:val="24"/>
        </w:rPr>
        <w:t>ых компьютерных классов</w:t>
      </w:r>
      <w:r w:rsidRPr="00F501DF">
        <w:rPr>
          <w:rFonts w:ascii="Times New Roman" w:eastAsia="Calibri" w:hAnsi="Times New Roman" w:cs="Times New Roman"/>
          <w:sz w:val="24"/>
          <w:szCs w:val="24"/>
        </w:rPr>
        <w:t>, выхода в Интернет, наличие интерактивных средств обучения)</w:t>
      </w:r>
    </w:p>
    <w:p w:rsidR="00F501DF" w:rsidRPr="00F501DF" w:rsidRDefault="00F501DF" w:rsidP="00F501DF">
      <w:pPr>
        <w:widowControl w:val="0"/>
        <w:numPr>
          <w:ilvl w:val="0"/>
          <w:numId w:val="3"/>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Востребованность </w:t>
      </w:r>
      <w:r w:rsidR="004E2504">
        <w:rPr>
          <w:rFonts w:ascii="Times New Roman" w:eastAsia="Calibri" w:hAnsi="Times New Roman" w:cs="Times New Roman"/>
          <w:sz w:val="24"/>
          <w:szCs w:val="24"/>
        </w:rPr>
        <w:t>данных заданий</w:t>
      </w:r>
      <w:r w:rsidRPr="00F501DF">
        <w:rPr>
          <w:rFonts w:ascii="Times New Roman" w:eastAsia="Calibri" w:hAnsi="Times New Roman" w:cs="Times New Roman"/>
          <w:sz w:val="24"/>
          <w:szCs w:val="24"/>
        </w:rPr>
        <w:t xml:space="preserve"> педагогами школы, города, области, активно внедряющих данное </w:t>
      </w:r>
      <w:r w:rsidR="00AA3C1F" w:rsidRPr="00F501DF">
        <w:rPr>
          <w:rFonts w:ascii="Times New Roman" w:eastAsia="Calibri" w:hAnsi="Times New Roman" w:cs="Times New Roman"/>
          <w:sz w:val="24"/>
          <w:szCs w:val="24"/>
        </w:rPr>
        <w:t>направление в</w:t>
      </w:r>
      <w:r w:rsidRPr="00F501DF">
        <w:rPr>
          <w:rFonts w:ascii="Times New Roman" w:eastAsia="Calibri" w:hAnsi="Times New Roman" w:cs="Times New Roman"/>
          <w:sz w:val="24"/>
          <w:szCs w:val="24"/>
        </w:rPr>
        <w:t xml:space="preserve"> образовательное пространство школы</w:t>
      </w:r>
    </w:p>
    <w:p w:rsidR="00F501DF" w:rsidRPr="00F501DF" w:rsidRDefault="00F501DF" w:rsidP="00F501DF">
      <w:pPr>
        <w:widowControl w:val="0"/>
        <w:numPr>
          <w:ilvl w:val="0"/>
          <w:numId w:val="3"/>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Выступление педагога по представлению опыта на заседаниях ШМО и ГМО учителей </w:t>
      </w:r>
      <w:r w:rsidR="000240C2">
        <w:rPr>
          <w:rFonts w:ascii="Times New Roman" w:eastAsia="Calibri" w:hAnsi="Times New Roman" w:cs="Times New Roman"/>
          <w:sz w:val="24"/>
          <w:szCs w:val="24"/>
        </w:rPr>
        <w:t>начальных классов</w:t>
      </w:r>
      <w:r w:rsidRPr="00F501DF">
        <w:rPr>
          <w:rFonts w:ascii="Times New Roman" w:eastAsia="Calibri" w:hAnsi="Times New Roman" w:cs="Times New Roman"/>
          <w:sz w:val="24"/>
          <w:szCs w:val="24"/>
        </w:rPr>
        <w:t>, семинарах, видеоконференциях различного уровня.</w:t>
      </w:r>
    </w:p>
    <w:p w:rsidR="00F501DF" w:rsidRPr="00F501DF" w:rsidRDefault="00F501DF" w:rsidP="00F501DF">
      <w:pPr>
        <w:widowControl w:val="0"/>
        <w:spacing w:after="0" w:line="240" w:lineRule="auto"/>
        <w:jc w:val="both"/>
        <w:rPr>
          <w:rFonts w:ascii="Times New Roman" w:eastAsia="Calibri" w:hAnsi="Times New Roman" w:cs="Times New Roman"/>
          <w:b/>
          <w:bCs/>
          <w:sz w:val="24"/>
          <w:szCs w:val="24"/>
        </w:rPr>
      </w:pPr>
    </w:p>
    <w:p w:rsidR="00F501DF" w:rsidRPr="00F501DF" w:rsidRDefault="00F501DF" w:rsidP="00F501DF">
      <w:pPr>
        <w:widowControl w:val="0"/>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b/>
          <w:bCs/>
          <w:sz w:val="24"/>
          <w:szCs w:val="24"/>
        </w:rPr>
        <w:t xml:space="preserve">Индикативными показателями </w:t>
      </w:r>
      <w:r w:rsidRPr="00F501DF">
        <w:rPr>
          <w:rFonts w:ascii="Times New Roman" w:eastAsia="Calibri" w:hAnsi="Times New Roman" w:cs="Times New Roman"/>
          <w:sz w:val="24"/>
          <w:szCs w:val="24"/>
        </w:rPr>
        <w:t>успешности опы</w:t>
      </w:r>
      <w:r w:rsidR="00011522">
        <w:rPr>
          <w:rFonts w:ascii="Times New Roman" w:eastAsia="Calibri" w:hAnsi="Times New Roman" w:cs="Times New Roman"/>
          <w:sz w:val="24"/>
          <w:szCs w:val="24"/>
        </w:rPr>
        <w:t>та</w:t>
      </w:r>
      <w:r w:rsidRPr="00F501DF">
        <w:rPr>
          <w:rFonts w:ascii="Times New Roman" w:eastAsia="Calibri" w:hAnsi="Times New Roman" w:cs="Times New Roman"/>
          <w:sz w:val="24"/>
          <w:szCs w:val="24"/>
        </w:rPr>
        <w:t xml:space="preserve"> я считаю:</w:t>
      </w:r>
    </w:p>
    <w:p w:rsidR="00F501DF" w:rsidRPr="00F501DF" w:rsidRDefault="00F501DF" w:rsidP="00F501DF">
      <w:pPr>
        <w:widowControl w:val="0"/>
        <w:numPr>
          <w:ilvl w:val="0"/>
          <w:numId w:val="4"/>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Повышение мотивации учебной деятельности обучающихся. </w:t>
      </w:r>
    </w:p>
    <w:p w:rsidR="00F501DF" w:rsidRPr="00F501DF" w:rsidRDefault="00F501DF" w:rsidP="00F501DF">
      <w:pPr>
        <w:widowControl w:val="0"/>
        <w:numPr>
          <w:ilvl w:val="0"/>
          <w:numId w:val="4"/>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Показатели уровня сформированности </w:t>
      </w:r>
      <w:r w:rsidR="00DB4DF5">
        <w:rPr>
          <w:rFonts w:ascii="Times New Roman" w:eastAsia="Calibri" w:hAnsi="Times New Roman" w:cs="Times New Roman"/>
          <w:sz w:val="24"/>
          <w:szCs w:val="24"/>
        </w:rPr>
        <w:t>УУД</w:t>
      </w:r>
      <w:r w:rsidRPr="00F501DF">
        <w:rPr>
          <w:rFonts w:ascii="Times New Roman" w:eastAsia="Calibri" w:hAnsi="Times New Roman" w:cs="Times New Roman"/>
          <w:sz w:val="24"/>
          <w:szCs w:val="24"/>
        </w:rPr>
        <w:t>.</w:t>
      </w:r>
    </w:p>
    <w:p w:rsidR="00F501DF" w:rsidRPr="00F501DF" w:rsidRDefault="00F501DF" w:rsidP="00F501DF">
      <w:pPr>
        <w:widowControl w:val="0"/>
        <w:numPr>
          <w:ilvl w:val="0"/>
          <w:numId w:val="4"/>
        </w:numPr>
        <w:spacing w:after="0" w:line="240" w:lineRule="auto"/>
        <w:ind w:firstLine="851"/>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Результаты участия обучающихся в викторинах и других мероприятиях различных форм и </w:t>
      </w:r>
      <w:r w:rsidR="00DB4DF5" w:rsidRPr="00F501DF">
        <w:rPr>
          <w:rFonts w:ascii="Times New Roman" w:eastAsia="Calibri" w:hAnsi="Times New Roman" w:cs="Times New Roman"/>
          <w:sz w:val="24"/>
          <w:szCs w:val="24"/>
        </w:rPr>
        <w:t>уровня по</w:t>
      </w:r>
      <w:r w:rsidRPr="00F501DF">
        <w:rPr>
          <w:rFonts w:ascii="Times New Roman" w:eastAsia="Calibri" w:hAnsi="Times New Roman" w:cs="Times New Roman"/>
          <w:sz w:val="24"/>
          <w:szCs w:val="24"/>
        </w:rPr>
        <w:t xml:space="preserve"> </w:t>
      </w:r>
      <w:r w:rsidR="00DB4DF5">
        <w:rPr>
          <w:rFonts w:ascii="Times New Roman" w:eastAsia="Calibri" w:hAnsi="Times New Roman" w:cs="Times New Roman"/>
          <w:sz w:val="24"/>
          <w:szCs w:val="24"/>
        </w:rPr>
        <w:t>русскому языку и другим предметам</w:t>
      </w:r>
      <w:r w:rsidRPr="00F501DF">
        <w:rPr>
          <w:rFonts w:ascii="Times New Roman" w:eastAsia="Calibri" w:hAnsi="Times New Roman" w:cs="Times New Roman"/>
          <w:sz w:val="24"/>
          <w:szCs w:val="24"/>
        </w:rPr>
        <w:t>.</w:t>
      </w:r>
    </w:p>
    <w:p w:rsidR="00F501DF" w:rsidRPr="00F501DF" w:rsidRDefault="00F501DF" w:rsidP="00F501DF">
      <w:pPr>
        <w:keepNext/>
        <w:keepLines/>
        <w:spacing w:after="0" w:line="240" w:lineRule="auto"/>
        <w:jc w:val="center"/>
        <w:outlineLvl w:val="0"/>
        <w:rPr>
          <w:rFonts w:ascii="Times New Roman" w:eastAsia="Times New Roman" w:hAnsi="Times New Roman" w:cs="Times New Roman"/>
          <w:b/>
          <w:bCs/>
          <w:sz w:val="28"/>
          <w:szCs w:val="28"/>
        </w:rPr>
      </w:pPr>
      <w:bookmarkStart w:id="0" w:name="_Toc275898044"/>
      <w:r w:rsidRPr="00F501DF">
        <w:rPr>
          <w:rFonts w:ascii="Times New Roman" w:eastAsia="Times New Roman" w:hAnsi="Times New Roman" w:cs="Times New Roman"/>
          <w:b/>
          <w:bCs/>
          <w:sz w:val="24"/>
          <w:szCs w:val="24"/>
        </w:rPr>
        <w:br w:type="page"/>
      </w:r>
      <w:r w:rsidRPr="00F501DF">
        <w:rPr>
          <w:rFonts w:ascii="Times New Roman" w:eastAsia="Times New Roman" w:hAnsi="Times New Roman" w:cs="Times New Roman"/>
          <w:b/>
          <w:bCs/>
          <w:sz w:val="28"/>
          <w:szCs w:val="28"/>
        </w:rPr>
        <w:lastRenderedPageBreak/>
        <w:t>Содержание педагогического опыта работы</w:t>
      </w:r>
      <w:bookmarkEnd w:id="0"/>
    </w:p>
    <w:p w:rsidR="00A70027" w:rsidRPr="00A70027" w:rsidRDefault="00A70027" w:rsidP="00A70027">
      <w:pPr>
        <w:spacing w:after="100" w:afterAutospacing="1" w:line="240" w:lineRule="auto"/>
        <w:jc w:val="center"/>
        <w:outlineLvl w:val="1"/>
        <w:rPr>
          <w:rFonts w:ascii="Times New Roman" w:eastAsia="Times New Roman" w:hAnsi="Times New Roman" w:cs="Times New Roman"/>
          <w:b/>
          <w:bCs/>
          <w:sz w:val="24"/>
          <w:szCs w:val="24"/>
          <w:lang w:eastAsia="ru-RU"/>
        </w:rPr>
      </w:pPr>
      <w:bookmarkStart w:id="1" w:name="_Toc275898053"/>
      <w:r w:rsidRPr="00A70027">
        <w:rPr>
          <w:rFonts w:ascii="Times New Roman" w:eastAsia="Times New Roman" w:hAnsi="Times New Roman" w:cs="Times New Roman"/>
          <w:b/>
          <w:bCs/>
          <w:sz w:val="24"/>
          <w:szCs w:val="24"/>
          <w:lang w:eastAsia="ru-RU"/>
        </w:rPr>
        <w:t>Рабочий план реализации проекта</w:t>
      </w:r>
    </w:p>
    <w:p w:rsidR="00A70027" w:rsidRDefault="00A70027" w:rsidP="00A70027">
      <w:pPr>
        <w:spacing w:after="0" w:line="240" w:lineRule="auto"/>
        <w:rPr>
          <w:rFonts w:ascii="Times New Roman" w:eastAsia="Times New Roman" w:hAnsi="Times New Roman" w:cs="Times New Roman"/>
          <w:sz w:val="24"/>
          <w:szCs w:val="24"/>
          <w:lang w:eastAsia="ru-RU"/>
        </w:rPr>
      </w:pPr>
      <w:r w:rsidRPr="00A70027">
        <w:rPr>
          <w:rFonts w:ascii="Times New Roman" w:eastAsia="Times New Roman" w:hAnsi="Times New Roman" w:cs="Times New Roman"/>
          <w:i/>
          <w:iCs/>
          <w:sz w:val="24"/>
          <w:szCs w:val="24"/>
          <w:u w:val="single"/>
          <w:lang w:eastAsia="ru-RU"/>
        </w:rPr>
        <w:t>Подготовительный этап</w:t>
      </w:r>
      <w:r w:rsidRPr="004E06BD">
        <w:rPr>
          <w:rFonts w:ascii="Times New Roman" w:eastAsia="Times New Roman" w:hAnsi="Times New Roman" w:cs="Times New Roman"/>
          <w:i/>
          <w:iCs/>
          <w:sz w:val="24"/>
          <w:szCs w:val="24"/>
          <w:lang w:eastAsia="ru-RU"/>
        </w:rPr>
        <w:t>.</w:t>
      </w:r>
      <w:r w:rsidRPr="004E06BD">
        <w:rPr>
          <w:rFonts w:ascii="Times New Roman" w:eastAsia="Times New Roman" w:hAnsi="Times New Roman" w:cs="Times New Roman"/>
          <w:sz w:val="24"/>
          <w:szCs w:val="24"/>
          <w:lang w:eastAsia="ru-RU"/>
        </w:rPr>
        <w:t xml:space="preserve"> (Определение актуальности темы, ее цели и задач, определение концептуальных ориентиров развития, миссии и стратегии познавательной деятельности, разработка концепции). </w:t>
      </w:r>
      <w:proofErr w:type="spellStart"/>
      <w:r w:rsidRPr="004E06BD">
        <w:rPr>
          <w:rFonts w:ascii="Times New Roman" w:eastAsia="Times New Roman" w:hAnsi="Times New Roman" w:cs="Times New Roman"/>
          <w:sz w:val="24"/>
          <w:szCs w:val="24"/>
          <w:lang w:eastAsia="ru-RU"/>
        </w:rPr>
        <w:t>Диагностико</w:t>
      </w:r>
      <w:proofErr w:type="spellEnd"/>
      <w:r w:rsidRPr="004E06BD">
        <w:rPr>
          <w:rFonts w:ascii="Times New Roman" w:eastAsia="Times New Roman" w:hAnsi="Times New Roman" w:cs="Times New Roman"/>
          <w:sz w:val="24"/>
          <w:szCs w:val="24"/>
          <w:lang w:eastAsia="ru-RU"/>
        </w:rPr>
        <w:t>-моделирующий этап. (Определение критериев и показателей качества образовательного процесса в начальной школе, проведение диагностики, построение и апробация концептуальной модели развития проекта, моделирование и реализация инновационных направлений развития, обеспечение необходим</w:t>
      </w:r>
      <w:r>
        <w:rPr>
          <w:rFonts w:ascii="Times New Roman" w:eastAsia="Times New Roman" w:hAnsi="Times New Roman" w:cs="Times New Roman"/>
          <w:sz w:val="24"/>
          <w:szCs w:val="24"/>
          <w:lang w:eastAsia="ru-RU"/>
        </w:rPr>
        <w:t xml:space="preserve">ых условий для их реализации).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A70027">
        <w:rPr>
          <w:rFonts w:ascii="Times New Roman" w:eastAsia="Times New Roman" w:hAnsi="Times New Roman" w:cs="Times New Roman"/>
          <w:i/>
          <w:iCs/>
          <w:sz w:val="24"/>
          <w:szCs w:val="24"/>
          <w:u w:val="single"/>
          <w:lang w:eastAsia="ru-RU"/>
        </w:rPr>
        <w:t>Формирующий этап</w:t>
      </w:r>
      <w:r w:rsidRPr="004E06BD">
        <w:rPr>
          <w:rFonts w:ascii="Times New Roman" w:eastAsia="Times New Roman" w:hAnsi="Times New Roman" w:cs="Times New Roman"/>
          <w:i/>
          <w:iCs/>
          <w:sz w:val="24"/>
          <w:szCs w:val="24"/>
          <w:lang w:eastAsia="ru-RU"/>
        </w:rPr>
        <w:t>.</w:t>
      </w:r>
      <w:r w:rsidRPr="004E06BD">
        <w:rPr>
          <w:rFonts w:ascii="Times New Roman" w:eastAsia="Times New Roman" w:hAnsi="Times New Roman" w:cs="Times New Roman"/>
          <w:sz w:val="24"/>
          <w:szCs w:val="24"/>
          <w:lang w:eastAsia="ru-RU"/>
        </w:rPr>
        <w:t xml:space="preserve"> (Внедрение инновационных образовательных направлений, организация образовательного процесса на уровне современных требований к условиям его осуществления, изучение эффективности качества школьного образования и коррекция модели развития младших школьников).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A70027">
        <w:rPr>
          <w:rFonts w:ascii="Times New Roman" w:eastAsia="Times New Roman" w:hAnsi="Times New Roman" w:cs="Times New Roman"/>
          <w:i/>
          <w:iCs/>
          <w:sz w:val="24"/>
          <w:szCs w:val="24"/>
          <w:u w:val="single"/>
          <w:lang w:eastAsia="ru-RU"/>
        </w:rPr>
        <w:t>Итогово-обобщающий этап</w:t>
      </w:r>
      <w:r w:rsidRPr="004E06BD">
        <w:rPr>
          <w:rFonts w:ascii="Times New Roman" w:eastAsia="Times New Roman" w:hAnsi="Times New Roman" w:cs="Times New Roman"/>
          <w:i/>
          <w:iCs/>
          <w:sz w:val="24"/>
          <w:szCs w:val="24"/>
          <w:lang w:eastAsia="ru-RU"/>
        </w:rPr>
        <w:t>.</w:t>
      </w:r>
      <w:r w:rsidRPr="004E06BD">
        <w:rPr>
          <w:rFonts w:ascii="Times New Roman" w:eastAsia="Times New Roman" w:hAnsi="Times New Roman" w:cs="Times New Roman"/>
          <w:sz w:val="24"/>
          <w:szCs w:val="24"/>
          <w:lang w:eastAsia="ru-RU"/>
        </w:rPr>
        <w:t xml:space="preserve"> (Проведение итоговой диагностики эффективности реализации проекта; обобщение опыта деятельности, оформление и публикация результатов проведенных исследований и реализованных инноваций. Определение потерь, трудностей, противоречий в реализации проекта. Определение дальнейших перспектив развития.) </w:t>
      </w:r>
    </w:p>
    <w:p w:rsidR="00A70027" w:rsidRPr="00A70027" w:rsidRDefault="00A70027" w:rsidP="00A70027">
      <w:pPr>
        <w:spacing w:after="0" w:line="240" w:lineRule="auto"/>
        <w:rPr>
          <w:rFonts w:ascii="Times New Roman" w:eastAsia="Times New Roman" w:hAnsi="Times New Roman" w:cs="Times New Roman"/>
          <w:b/>
          <w:sz w:val="24"/>
          <w:szCs w:val="24"/>
          <w:lang w:eastAsia="ru-RU"/>
        </w:rPr>
      </w:pPr>
      <w:r w:rsidRPr="00A70027">
        <w:rPr>
          <w:rFonts w:ascii="Times New Roman" w:eastAsia="Times New Roman" w:hAnsi="Times New Roman" w:cs="Times New Roman"/>
          <w:b/>
          <w:sz w:val="24"/>
          <w:szCs w:val="24"/>
          <w:lang w:eastAsia="ru-RU"/>
        </w:rPr>
        <w:t xml:space="preserve">В сфере развития познавательных УУД ученики </w:t>
      </w:r>
      <w:r w:rsidRPr="00A70027">
        <w:rPr>
          <w:rFonts w:ascii="Times New Roman" w:eastAsia="Times New Roman" w:hAnsi="Times New Roman" w:cs="Times New Roman"/>
          <w:b/>
          <w:iCs/>
          <w:sz w:val="24"/>
          <w:szCs w:val="24"/>
          <w:lang w:eastAsia="ru-RU"/>
        </w:rPr>
        <w:t>научатся</w:t>
      </w:r>
      <w:r w:rsidRPr="00A70027">
        <w:rPr>
          <w:rFonts w:ascii="Times New Roman" w:eastAsia="Times New Roman" w:hAnsi="Times New Roman" w:cs="Times New Roman"/>
          <w:b/>
          <w:sz w:val="24"/>
          <w:szCs w:val="24"/>
          <w:lang w:eastAsia="ru-RU"/>
        </w:rPr>
        <w:t xml:space="preserve">: </w:t>
      </w:r>
    </w:p>
    <w:p w:rsidR="00A70027" w:rsidRPr="004E06BD" w:rsidRDefault="00A70027" w:rsidP="00A70027">
      <w:pPr>
        <w:numPr>
          <w:ilvl w:val="0"/>
          <w:numId w:val="26"/>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использовать знаково-символические средства, в том числе овладеют действием моделирования; </w:t>
      </w:r>
    </w:p>
    <w:p w:rsidR="00A70027" w:rsidRPr="004E06BD" w:rsidRDefault="00A70027" w:rsidP="00A70027">
      <w:pPr>
        <w:numPr>
          <w:ilvl w:val="0"/>
          <w:numId w:val="26"/>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овладеют широким спектром логических действий и операций, включая общий прием решения задач. </w:t>
      </w:r>
    </w:p>
    <w:p w:rsidR="00A70027" w:rsidRPr="00A70027" w:rsidRDefault="00A70027" w:rsidP="00A70027">
      <w:pPr>
        <w:spacing w:after="0" w:line="240" w:lineRule="auto"/>
        <w:rPr>
          <w:rFonts w:ascii="Times New Roman" w:eastAsia="Times New Roman" w:hAnsi="Times New Roman" w:cs="Times New Roman"/>
          <w:b/>
          <w:sz w:val="24"/>
          <w:szCs w:val="24"/>
          <w:lang w:eastAsia="ru-RU"/>
        </w:rPr>
      </w:pPr>
      <w:r w:rsidRPr="00A70027">
        <w:rPr>
          <w:rFonts w:ascii="Times New Roman" w:eastAsia="Times New Roman" w:hAnsi="Times New Roman" w:cs="Times New Roman"/>
          <w:b/>
          <w:iCs/>
          <w:sz w:val="24"/>
          <w:szCs w:val="24"/>
          <w:lang w:eastAsia="ru-RU"/>
        </w:rPr>
        <w:t>Механизм оценки результатов.</w:t>
      </w:r>
      <w:r w:rsidRPr="00A70027">
        <w:rPr>
          <w:rFonts w:ascii="Times New Roman" w:eastAsia="Times New Roman" w:hAnsi="Times New Roman" w:cs="Times New Roman"/>
          <w:b/>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Основным методом мониторинга реализации программы УУД для учителя остается метод наблюдения и фиксация результатов наблюдений. Контрольно-измерительные материалы для выпускников начальной школы содержат комплексные задания для проверки компетентности учащихся (освоения универсальных учебных действий).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Для диагностики и формирования познавательных универсальных учебных действий целесообразны следующие </w:t>
      </w:r>
      <w:r w:rsidRPr="004E06BD">
        <w:rPr>
          <w:rFonts w:ascii="Times New Roman" w:eastAsia="Times New Roman" w:hAnsi="Times New Roman" w:cs="Times New Roman"/>
          <w:i/>
          <w:iCs/>
          <w:sz w:val="24"/>
          <w:szCs w:val="24"/>
          <w:lang w:eastAsia="ru-RU"/>
        </w:rPr>
        <w:t>виды заданий</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«найди отличия» (можно задать их количество);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«на что похоже?»;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поиск лишнего;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«лабиринты»;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упорядочивание;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«цепочки»;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хитроумные решения;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составление схем-опор;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работа с разного вида таблицами;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составление и распознавание диаграмм; </w:t>
      </w:r>
    </w:p>
    <w:p w:rsidR="00A70027" w:rsidRPr="004E06BD" w:rsidRDefault="00A70027" w:rsidP="00A70027">
      <w:pPr>
        <w:numPr>
          <w:ilvl w:val="0"/>
          <w:numId w:val="2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работа со словарями. </w:t>
      </w:r>
    </w:p>
    <w:p w:rsidR="00A70027" w:rsidRPr="00E22C16" w:rsidRDefault="00E22C16" w:rsidP="00A70027">
      <w:pPr>
        <w:spacing w:after="0" w:line="240" w:lineRule="auto"/>
        <w:rPr>
          <w:rFonts w:ascii="Times New Roman" w:eastAsia="Times New Roman" w:hAnsi="Times New Roman" w:cs="Times New Roman"/>
          <w:b/>
          <w:sz w:val="24"/>
          <w:szCs w:val="24"/>
          <w:lang w:eastAsia="ru-RU"/>
        </w:rPr>
      </w:pPr>
      <w:r w:rsidRPr="00E22C16">
        <w:rPr>
          <w:rFonts w:ascii="Times New Roman" w:eastAsia="Times New Roman" w:hAnsi="Times New Roman" w:cs="Times New Roman"/>
          <w:b/>
          <w:iCs/>
          <w:sz w:val="24"/>
          <w:szCs w:val="24"/>
          <w:lang w:eastAsia="ru-RU"/>
        </w:rPr>
        <w:t>Виды диагностик:</w:t>
      </w:r>
    </w:p>
    <w:p w:rsidR="00A70027" w:rsidRPr="004E06BD" w:rsidRDefault="00A70027" w:rsidP="00A70027">
      <w:pPr>
        <w:numPr>
          <w:ilvl w:val="0"/>
          <w:numId w:val="2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Кодификатор знаний и умений учащихся по окончанию букварного периода </w:t>
      </w:r>
    </w:p>
    <w:p w:rsidR="00A70027" w:rsidRPr="004E06BD" w:rsidRDefault="00A70027" w:rsidP="00A70027">
      <w:pPr>
        <w:numPr>
          <w:ilvl w:val="0"/>
          <w:numId w:val="2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Групповая диагностика сформированности приемов учебной деятельности у детей первых классов. </w:t>
      </w:r>
    </w:p>
    <w:p w:rsidR="00A70027" w:rsidRPr="004E06BD" w:rsidRDefault="00A70027" w:rsidP="00A70027">
      <w:pPr>
        <w:numPr>
          <w:ilvl w:val="0"/>
          <w:numId w:val="2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Минимальная диагностическая программа изучения уровней </w:t>
      </w:r>
      <w:proofErr w:type="spellStart"/>
      <w:r w:rsidRPr="004E06BD">
        <w:rPr>
          <w:rFonts w:ascii="Times New Roman" w:eastAsia="Times New Roman" w:hAnsi="Times New Roman" w:cs="Times New Roman"/>
          <w:sz w:val="24"/>
          <w:szCs w:val="24"/>
          <w:lang w:eastAsia="ru-RU"/>
        </w:rPr>
        <w:t>обученности</w:t>
      </w:r>
      <w:proofErr w:type="spellEnd"/>
      <w:r w:rsidRPr="004E06BD">
        <w:rPr>
          <w:rFonts w:ascii="Times New Roman" w:eastAsia="Times New Roman" w:hAnsi="Times New Roman" w:cs="Times New Roman"/>
          <w:sz w:val="24"/>
          <w:szCs w:val="24"/>
          <w:lang w:eastAsia="ru-RU"/>
        </w:rPr>
        <w:t xml:space="preserve"> </w:t>
      </w:r>
    </w:p>
    <w:p w:rsidR="00A70027" w:rsidRPr="004E06BD" w:rsidRDefault="00A70027" w:rsidP="00A70027">
      <w:pPr>
        <w:numPr>
          <w:ilvl w:val="0"/>
          <w:numId w:val="2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Методика изучения мотивов участия школьников в деятельности </w:t>
      </w:r>
    </w:p>
    <w:p w:rsidR="00A70027" w:rsidRPr="004E06BD" w:rsidRDefault="00A70027" w:rsidP="00A70027">
      <w:pPr>
        <w:numPr>
          <w:ilvl w:val="0"/>
          <w:numId w:val="2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«Как вы относитесь к учебе по отдельным предметам?» </w:t>
      </w:r>
    </w:p>
    <w:p w:rsidR="00A70027" w:rsidRPr="004E06BD" w:rsidRDefault="00A70027" w:rsidP="00A70027">
      <w:pPr>
        <w:numPr>
          <w:ilvl w:val="0"/>
          <w:numId w:val="2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Критерии отслеживания промежуточных результатов апробации </w:t>
      </w:r>
    </w:p>
    <w:p w:rsidR="00A70027" w:rsidRPr="004E06BD" w:rsidRDefault="00A70027" w:rsidP="00A70027">
      <w:pPr>
        <w:numPr>
          <w:ilvl w:val="0"/>
          <w:numId w:val="2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Индивидуальная карта допущенных ошибок по русскому языку </w:t>
      </w:r>
    </w:p>
    <w:p w:rsidR="00A70027" w:rsidRPr="004E06BD" w:rsidRDefault="00A70027" w:rsidP="00A70027">
      <w:pPr>
        <w:numPr>
          <w:ilvl w:val="0"/>
          <w:numId w:val="2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Лист общеучебных достижений ученика </w:t>
      </w:r>
    </w:p>
    <w:p w:rsidR="00A70027" w:rsidRPr="00E22C16" w:rsidRDefault="00A70027" w:rsidP="00E22C16">
      <w:pPr>
        <w:spacing w:after="0" w:line="240" w:lineRule="auto"/>
        <w:jc w:val="center"/>
        <w:rPr>
          <w:rFonts w:ascii="Times New Roman" w:eastAsia="Times New Roman" w:hAnsi="Times New Roman" w:cs="Times New Roman"/>
          <w:b/>
          <w:sz w:val="24"/>
          <w:szCs w:val="24"/>
          <w:lang w:eastAsia="ru-RU"/>
        </w:rPr>
      </w:pPr>
      <w:r w:rsidRPr="00E22C16">
        <w:rPr>
          <w:rFonts w:ascii="Times New Roman" w:eastAsia="Times New Roman" w:hAnsi="Times New Roman" w:cs="Times New Roman"/>
          <w:b/>
          <w:sz w:val="24"/>
          <w:szCs w:val="24"/>
          <w:lang w:eastAsia="ru-RU"/>
        </w:rPr>
        <w:t>Психолого-педагогические основы формирования познавательных универсальных действий младших школьников на уроках русского языка.</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Сущностные характеристики познавательных универсальных действий младших школьников.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Познавательные действия включают </w:t>
      </w:r>
      <w:proofErr w:type="spellStart"/>
      <w:r w:rsidRPr="004E06BD">
        <w:rPr>
          <w:rFonts w:ascii="Times New Roman" w:eastAsia="Times New Roman" w:hAnsi="Times New Roman" w:cs="Times New Roman"/>
          <w:sz w:val="24"/>
          <w:szCs w:val="24"/>
          <w:lang w:eastAsia="ru-RU"/>
        </w:rPr>
        <w:t>общеучебные</w:t>
      </w:r>
      <w:proofErr w:type="spellEnd"/>
      <w:r w:rsidRPr="004E06BD">
        <w:rPr>
          <w:rFonts w:ascii="Times New Roman" w:eastAsia="Times New Roman" w:hAnsi="Times New Roman" w:cs="Times New Roman"/>
          <w:sz w:val="24"/>
          <w:szCs w:val="24"/>
          <w:lang w:eastAsia="ru-RU"/>
        </w:rPr>
        <w:t xml:space="preserve"> и логические универсальные действия.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1. К </w:t>
      </w:r>
      <w:proofErr w:type="spellStart"/>
      <w:r w:rsidRPr="004E06BD">
        <w:rPr>
          <w:rFonts w:ascii="Times New Roman" w:eastAsia="Times New Roman" w:hAnsi="Times New Roman" w:cs="Times New Roman"/>
          <w:sz w:val="24"/>
          <w:szCs w:val="24"/>
          <w:lang w:eastAsia="ru-RU"/>
        </w:rPr>
        <w:t>общеучебным</w:t>
      </w:r>
      <w:proofErr w:type="spellEnd"/>
      <w:r w:rsidRPr="004E06BD">
        <w:rPr>
          <w:rFonts w:ascii="Times New Roman" w:eastAsia="Times New Roman" w:hAnsi="Times New Roman" w:cs="Times New Roman"/>
          <w:sz w:val="24"/>
          <w:szCs w:val="24"/>
          <w:lang w:eastAsia="ru-RU"/>
        </w:rPr>
        <w:t xml:space="preserve"> универсальным действиям относятся: самостоятельное выделение и формулирование познавательной цели; поиск и выделение необходимой информации; применение методов информационного поиска, в том числе с помощью компьютерных средств;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понимание и адекватная оценка языка средств массовой информации; умение адекватно, осознанно и произвольно строить речевое высказывание в устной и письменной речи, передавая содержание текста в соответствии с целью и соблюдая нормы построения текста; постановка и формулирование проблемы, самостоятельное создание алгоритмов деятельности при решении проблем творческого и поискового характера; действие со знаково-символическими средствами.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начальной школе </w:t>
      </w:r>
      <w:proofErr w:type="spellStart"/>
      <w:r w:rsidRPr="004E06BD">
        <w:rPr>
          <w:rFonts w:ascii="Times New Roman" w:eastAsia="Times New Roman" w:hAnsi="Times New Roman" w:cs="Times New Roman"/>
          <w:sz w:val="24"/>
          <w:szCs w:val="24"/>
          <w:lang w:eastAsia="ru-RU"/>
        </w:rPr>
        <w:t>общеучебные</w:t>
      </w:r>
      <w:proofErr w:type="spellEnd"/>
      <w:r w:rsidRPr="004E06BD">
        <w:rPr>
          <w:rFonts w:ascii="Times New Roman" w:eastAsia="Times New Roman" w:hAnsi="Times New Roman" w:cs="Times New Roman"/>
          <w:sz w:val="24"/>
          <w:szCs w:val="24"/>
          <w:lang w:eastAsia="ru-RU"/>
        </w:rPr>
        <w:t xml:space="preserve"> действия могут быть представлены следующим образом: формулирование цели; поиск и анализ информации; моделирование; структурирование знания; составление устных и письменных высказываний; оценка своих действий; смысловое чтение; формулирование проблемы.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2. Логические универсальные учебные действия имеют наиболее общий характер и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начальной школе логические универсальные учебные действия могут быть представлены следующим образом: выделение признаков предмета, сравнение, классификация, рассуждение, гипотеза, доказательство. Формирование познавательных универсальных действий составляет важную задачу современного начального образования. Умение составлять устные и письменные высказывания относится к сфере познавательных и коммуникативных действий. Формирование у младшего школьника умения строить речевые высказывания в устной и письменной форме (в том числе и создавать письменные тексты различных типов) способствует более успешному усвоению различных учебных предметов.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Проблема формирования и развития познавательного интереса учащихся в педагогике и психологии не нова. Особым видом интереса является интерес к познанию, т.е. познавательный интерес. Его область – познавательная деятельность, в процессе которой происходит овладение содержанием учебных предметов, а также умениями и навыками, при помощи которых обучаемый получает образование. Ценность познавательного интереса для развития личности учащегося состоит в том, что познавательная деятельность в данной предметной области под влиянием интереса к ней активизирует психические процессы личности, приносит ей глубокое интеллектуальное удовлетворение, содействующее эмоциональному подъёму, так что познавательный </w:t>
      </w:r>
      <w:r w:rsidRPr="004E06BD">
        <w:rPr>
          <w:rFonts w:ascii="Times New Roman" w:eastAsia="Times New Roman" w:hAnsi="Times New Roman" w:cs="Times New Roman"/>
          <w:sz w:val="24"/>
          <w:szCs w:val="24"/>
          <w:lang w:eastAsia="ru-RU"/>
        </w:rPr>
        <w:lastRenderedPageBreak/>
        <w:t xml:space="preserve">интерес выступает как важный мотив активности личности, её познавательной деятельности. В интеллектуальной деятельности, протекающей под влиянием познавательных процессов, проявляются активный поиск, догадка, готовность к решению поставленной задачи. Важной особенностью познавательного интереса является также то, что центр его – познавательная задача, требующая от человека активной поисковой или творческой работы, а не элементарной ориентировки на новизну и неожиданность.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E22C16">
        <w:rPr>
          <w:rFonts w:ascii="Times New Roman" w:eastAsia="Times New Roman" w:hAnsi="Times New Roman" w:cs="Times New Roman"/>
          <w:i/>
          <w:iCs/>
          <w:sz w:val="24"/>
          <w:szCs w:val="24"/>
          <w:u w:val="single"/>
          <w:lang w:eastAsia="ru-RU"/>
        </w:rPr>
        <w:t>Познавательный интерес</w:t>
      </w:r>
      <w:r w:rsidRPr="004E06BD">
        <w:rPr>
          <w:rFonts w:ascii="Times New Roman" w:eastAsia="Times New Roman" w:hAnsi="Times New Roman" w:cs="Times New Roman"/>
          <w:sz w:val="24"/>
          <w:szCs w:val="24"/>
          <w:lang w:eastAsia="ru-RU"/>
        </w:rPr>
        <w:t xml:space="preserve"> – явление многообразное, поэтому разнообразно его влияние на процесс обучения. Пытливость, любознательность, готовность к познанию, жажда знаний – всё это различные выражения познавательной деятельности, в основе которой лежит познавательный интерес личности, определяющий её активное отношение к миру и процессу его познания. Таким образом, педагогический подход к решению проблемы формирования, развития и активизации познавательного интереса в начальном обучении должен состоять в том, чтобы возбуждать и постоянно поддерживать у учащихся состояние активного интереса к изучаемым явлениям, целенаправленно формировать познавательный интерес как цельное свойство личности.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Возможности уроков русского языка в начальной школе по развитию познавательных задач средствами заданий творческого характера.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Русский язык обеспечивает формирование познавательных, коммуникативных и регулятивных действий.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Предмет </w:t>
      </w:r>
      <w:r w:rsidRPr="00E22C16">
        <w:rPr>
          <w:rFonts w:ascii="Times New Roman" w:eastAsia="Times New Roman" w:hAnsi="Times New Roman" w:cs="Times New Roman"/>
          <w:iCs/>
          <w:sz w:val="24"/>
          <w:szCs w:val="24"/>
          <w:lang w:eastAsia="ru-RU"/>
        </w:rPr>
        <w:t>«русский язык»</w:t>
      </w:r>
      <w:r w:rsidRPr="004E06BD">
        <w:rPr>
          <w:rFonts w:ascii="Times New Roman" w:eastAsia="Times New Roman" w:hAnsi="Times New Roman" w:cs="Times New Roman"/>
          <w:sz w:val="24"/>
          <w:szCs w:val="24"/>
          <w:lang w:eastAsia="ru-RU"/>
        </w:rPr>
        <w:t xml:space="preserve"> один из фундаментальных предметов начальной школы. Успехи в изучении русского языка во многом определяют результаты обучения школьника по другим школьным предметам. Язык – основное доступное всем средство самопознания, самовыражения и развития творческих способностей. Овладение системой языка, навыками речевой деятельности помогает лучше понять себя и других, овладеть системой нравственных и эстетических ценностей. Это основной путь к успешному межличностному и социальному взаимодействию. Следовательно, задача формирования и развития навыков речевой деятельности отражается не только в планируемых результатах по русскому языку, но и пронизывает все предметные области. Грамотность устной и письменной речи является одним из показателей и предметом оценки по всем школьным дисциплинам, поэтому задача уроков русского языка заключается в развитии умений наблюдать и точно передавать свои мысли в устной и письменной форме. Изучение языка идёт не путём механического запоминания определений, а через целенаправленный анализ и синтез языкового материала. Каждый урок русского языка строится в соответствии с принципами целесообразности и логичности, т.е. все этапы должны отвечать поставленной цели и вытекать один из другого. Очень важен начальный этап, на котором учащиеся формулируют тему и цель урока. Необходимо сразу задать высокий уровень </w:t>
      </w:r>
      <w:proofErr w:type="spellStart"/>
      <w:r w:rsidRPr="004E06BD">
        <w:rPr>
          <w:rFonts w:ascii="Times New Roman" w:eastAsia="Times New Roman" w:hAnsi="Times New Roman" w:cs="Times New Roman"/>
          <w:sz w:val="24"/>
          <w:szCs w:val="24"/>
          <w:lang w:eastAsia="ru-RU"/>
        </w:rPr>
        <w:t>вовлечённости</w:t>
      </w:r>
      <w:proofErr w:type="spellEnd"/>
      <w:r w:rsidRPr="004E06BD">
        <w:rPr>
          <w:rFonts w:ascii="Times New Roman" w:eastAsia="Times New Roman" w:hAnsi="Times New Roman" w:cs="Times New Roman"/>
          <w:sz w:val="24"/>
          <w:szCs w:val="24"/>
          <w:lang w:eastAsia="ru-RU"/>
        </w:rPr>
        <w:t xml:space="preserve"> школьников в учебную деятельность.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Возможности уроков русского языка по развитию познавательных задач безграничны. Основными целями таких уроков становятся: использование разнообразных форм и методов организации учебной деятельности, позволяющих раскрывать субъектный опыт учащихся.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Выбор конкретных методик и методов определяется, прежде всего, характером объекта изучения, предметом, целью и задачами. Методика - это совокупность приемов, способов исследования, порядок их применения и интерпретации полученных с их помощью результатов.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эмпирических методах познания (сбор, первичная обработка научных фактов) используются такие способы и приемы, как наблюдение, эксперимент, сравнение, измерение.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В </w:t>
      </w:r>
      <w:proofErr w:type="spellStart"/>
      <w:r w:rsidRPr="004E06BD">
        <w:rPr>
          <w:rFonts w:ascii="Times New Roman" w:eastAsia="Times New Roman" w:hAnsi="Times New Roman" w:cs="Times New Roman"/>
          <w:sz w:val="24"/>
          <w:szCs w:val="24"/>
          <w:lang w:eastAsia="ru-RU"/>
        </w:rPr>
        <w:t>эмпирическо</w:t>
      </w:r>
      <w:proofErr w:type="spellEnd"/>
      <w:r w:rsidRPr="004E06BD">
        <w:rPr>
          <w:rFonts w:ascii="Times New Roman" w:eastAsia="Times New Roman" w:hAnsi="Times New Roman" w:cs="Times New Roman"/>
          <w:sz w:val="24"/>
          <w:szCs w:val="24"/>
          <w:lang w:eastAsia="ru-RU"/>
        </w:rPr>
        <w:t xml:space="preserve">-теоретических методах применяются: аналогия, классификация, анализ, индукция, дедукция. Теоретические методы исследований связаны с методом восхождения от абстрактного к конкретному, моделированием, экспериментом. </w:t>
      </w:r>
    </w:p>
    <w:p w:rsidR="00A70027" w:rsidRPr="004E06BD" w:rsidRDefault="00A70027" w:rsidP="00A70027">
      <w:pPr>
        <w:numPr>
          <w:ilvl w:val="0"/>
          <w:numId w:val="29"/>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создание атмосферы заинтересованности каждого ученика; стимулирование учащихся к высказываниям, использование различных способов выполнения заданий без боязни ошибиться, поощрений и других положительно направленных коммуникативных воздействий; </w:t>
      </w:r>
    </w:p>
    <w:p w:rsidR="00A70027" w:rsidRPr="004E06BD" w:rsidRDefault="00A70027" w:rsidP="00A70027">
      <w:pPr>
        <w:numPr>
          <w:ilvl w:val="0"/>
          <w:numId w:val="29"/>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использование на уроках материала, позволяющего ученику проявить свой субъектный опыт; </w:t>
      </w:r>
    </w:p>
    <w:p w:rsidR="00A70027" w:rsidRPr="004E06BD" w:rsidRDefault="00A70027" w:rsidP="00A70027">
      <w:pPr>
        <w:numPr>
          <w:ilvl w:val="0"/>
          <w:numId w:val="29"/>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оценка деятельности ученика не только по результату (правильно-неправильно), но и по процессу его достижения; </w:t>
      </w:r>
    </w:p>
    <w:p w:rsidR="00A70027" w:rsidRPr="004E06BD" w:rsidRDefault="00A70027" w:rsidP="00A70027">
      <w:pPr>
        <w:numPr>
          <w:ilvl w:val="0"/>
          <w:numId w:val="29"/>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поощрение стремления ученика находить способ решения задачи, анализировать его у других; </w:t>
      </w:r>
    </w:p>
    <w:p w:rsidR="00A70027" w:rsidRPr="004E06BD" w:rsidRDefault="00A70027" w:rsidP="00A70027">
      <w:pPr>
        <w:numPr>
          <w:ilvl w:val="0"/>
          <w:numId w:val="29"/>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создание педагогических ситуаций на уроке, позволяющих каждому ученику проявлять инициативу, самостоятельность, создание обстановки для естественного самовыражения ученика.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Педагогический опыт по формированию познавательных универсальных действий младших школьников на уроках русского языка посредством заданий творческого характера.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настоящее время одно из первостепенных значений приобретает проблема формирования и развития познавательных универсальных действий. Соотношение обучения и развития является основной проблемой образовательного процесса.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Эффективным считается то обучение, которое ведёт за собой развитие. Развивающим считается то обучение, в котором дидактические воздействия обеспечивают развитие как познавательных возможностей обучающихся, благодаря чему они оказываются в состоянии овладеть универсальными учебными действиями на адекватно их способностям уровне, так и творческих способностей.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Формировать познавательные универсальные действия младших школьников можно и </w:t>
      </w:r>
      <w:r w:rsidR="00E22C16" w:rsidRPr="004E06BD">
        <w:rPr>
          <w:rFonts w:ascii="Times New Roman" w:eastAsia="Times New Roman" w:hAnsi="Times New Roman" w:cs="Times New Roman"/>
          <w:sz w:val="24"/>
          <w:szCs w:val="24"/>
          <w:lang w:eastAsia="ru-RU"/>
        </w:rPr>
        <w:t>на уроках,</w:t>
      </w:r>
      <w:r w:rsidRPr="004E06BD">
        <w:rPr>
          <w:rFonts w:ascii="Times New Roman" w:eastAsia="Times New Roman" w:hAnsi="Times New Roman" w:cs="Times New Roman"/>
          <w:sz w:val="24"/>
          <w:szCs w:val="24"/>
          <w:lang w:eastAsia="ru-RU"/>
        </w:rPr>
        <w:t xml:space="preserve"> и во внеурочное время, предлагая им разнообразные задания творческого характера. Благодарный детский возраст наиболее открыт и восприимчив к чудесам познания, к богатству и красоте окружающего мира.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Для осуществления развивающих целей обучения я стараюсь активизировать познавательную деятельность учащихся, создать ситуацию заинтересованности. Одним из наиболее значимых мотивов учебной деятельности является формирование познавательного интереса. Основным источником стимуляции познавательного интереса является содержание учебного материала, которое несёт учащимся неизвестную ранее информацию, вызывающую чувство удивления, позволяющую по-новому взглянуть на уже известные явления, открыть новые грани в знаниях. Как известно, стойкий познавательный интерес формируется при сочетании эмоционального и рационального в обучении. Ещё </w:t>
      </w:r>
      <w:proofErr w:type="spellStart"/>
      <w:r w:rsidRPr="004E06BD">
        <w:rPr>
          <w:rFonts w:ascii="Times New Roman" w:eastAsia="Times New Roman" w:hAnsi="Times New Roman" w:cs="Times New Roman"/>
          <w:sz w:val="24"/>
          <w:szCs w:val="24"/>
          <w:lang w:eastAsia="ru-RU"/>
        </w:rPr>
        <w:t>К.Д.Ушинский</w:t>
      </w:r>
      <w:proofErr w:type="spellEnd"/>
      <w:r w:rsidRPr="004E06BD">
        <w:rPr>
          <w:rFonts w:ascii="Times New Roman" w:eastAsia="Times New Roman" w:hAnsi="Times New Roman" w:cs="Times New Roman"/>
          <w:sz w:val="24"/>
          <w:szCs w:val="24"/>
          <w:lang w:eastAsia="ru-RU"/>
        </w:rPr>
        <w:t xml:space="preserve"> подчёркивал, как важно серьёзное занятие сделать для детей занимательным. Он считал, что обучение, лишённое всякого интереса, убивает охоту учиться.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Опираясь на свой опыт работы, хочу рассказать о некоторых видах познавательных заданий творческого характера, которые успешно применяю на своих уроках. Данные задания и приёмы позволят учителю: сделать процесс обучения творческим, радостным, получить хорошие результаты обучения, постоянно удерживая внимание детей, контролировать дисциплину.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“Составь слово”.</w:t>
      </w:r>
      <w:r w:rsidRPr="004E06BD">
        <w:rPr>
          <w:rFonts w:ascii="Times New Roman" w:eastAsia="Times New Roman" w:hAnsi="Times New Roman" w:cs="Times New Roman"/>
          <w:sz w:val="24"/>
          <w:szCs w:val="24"/>
          <w:lang w:eastAsia="ru-RU"/>
        </w:rPr>
        <w:t xml:space="preserve"> Упражнение используется на этапе объявления темы урока с целью тренировки внимания и создания положительной мотивации на изучение новой темы.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В словах, которые я назову, запоминайте первую букву. Если вы всё сделаете правильно, то получится слово, имеющее непосредственное значение к теме урока. 1. Глухой – </w:t>
      </w:r>
      <w:r w:rsidRPr="004E06BD">
        <w:rPr>
          <w:rFonts w:ascii="Times New Roman" w:eastAsia="Times New Roman" w:hAnsi="Times New Roman" w:cs="Times New Roman"/>
          <w:i/>
          <w:iCs/>
          <w:sz w:val="24"/>
          <w:szCs w:val="24"/>
          <w:lang w:eastAsia="ru-RU"/>
        </w:rPr>
        <w:t>ф</w:t>
      </w:r>
      <w:r w:rsidRPr="004E06BD">
        <w:rPr>
          <w:rFonts w:ascii="Times New Roman" w:eastAsia="Times New Roman" w:hAnsi="Times New Roman" w:cs="Times New Roman"/>
          <w:sz w:val="24"/>
          <w:szCs w:val="24"/>
          <w:lang w:eastAsia="ru-RU"/>
        </w:rPr>
        <w:t xml:space="preserve">, звонкий -… 2. Предпоследняя буква в слове </w:t>
      </w:r>
      <w:r w:rsidRPr="004E06BD">
        <w:rPr>
          <w:rFonts w:ascii="Times New Roman" w:eastAsia="Times New Roman" w:hAnsi="Times New Roman" w:cs="Times New Roman"/>
          <w:i/>
          <w:iCs/>
          <w:sz w:val="24"/>
          <w:szCs w:val="24"/>
          <w:lang w:eastAsia="ru-RU"/>
        </w:rPr>
        <w:t>“ветер”</w:t>
      </w:r>
      <w:r w:rsidRPr="004E06BD">
        <w:rPr>
          <w:rFonts w:ascii="Times New Roman" w:eastAsia="Times New Roman" w:hAnsi="Times New Roman" w:cs="Times New Roman"/>
          <w:sz w:val="24"/>
          <w:szCs w:val="24"/>
          <w:lang w:eastAsia="ru-RU"/>
        </w:rPr>
        <w:t xml:space="preserve">. 3. Стоит за буквой </w:t>
      </w:r>
      <w:r w:rsidRPr="004E06BD">
        <w:rPr>
          <w:rFonts w:ascii="Times New Roman" w:eastAsia="Times New Roman" w:hAnsi="Times New Roman" w:cs="Times New Roman"/>
          <w:i/>
          <w:iCs/>
          <w:sz w:val="24"/>
          <w:szCs w:val="24"/>
          <w:lang w:eastAsia="ru-RU"/>
        </w:rPr>
        <w:t>Р</w:t>
      </w:r>
      <w:r w:rsidRPr="004E06BD">
        <w:rPr>
          <w:rFonts w:ascii="Times New Roman" w:eastAsia="Times New Roman" w:hAnsi="Times New Roman" w:cs="Times New Roman"/>
          <w:sz w:val="24"/>
          <w:szCs w:val="24"/>
          <w:lang w:eastAsia="ru-RU"/>
        </w:rPr>
        <w:t xml:space="preserve">. 4. Суффикс в слове </w:t>
      </w:r>
      <w:r w:rsidRPr="004E06BD">
        <w:rPr>
          <w:rFonts w:ascii="Times New Roman" w:eastAsia="Times New Roman" w:hAnsi="Times New Roman" w:cs="Times New Roman"/>
          <w:i/>
          <w:iCs/>
          <w:sz w:val="24"/>
          <w:szCs w:val="24"/>
          <w:lang w:eastAsia="ru-RU"/>
        </w:rPr>
        <w:t>“речной”</w:t>
      </w:r>
      <w:r w:rsidRPr="004E06BD">
        <w:rPr>
          <w:rFonts w:ascii="Times New Roman" w:eastAsia="Times New Roman" w:hAnsi="Times New Roman" w:cs="Times New Roman"/>
          <w:sz w:val="24"/>
          <w:szCs w:val="24"/>
          <w:lang w:eastAsia="ru-RU"/>
        </w:rPr>
        <w:t xml:space="preserve">. 5. Первая буква алфавита.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Ответ: ВЕСНА.</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“Четвёртое лишнее”.</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Задание: в каждом ряду три слова по определённому основанию связаны между собой, а четвёртое – отличается. Найдите его, ответ обоснуйте.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1. Корова, медведь, лиса, заяц.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2. Дуремар, Мальвина, Айболит, Пьеро.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3. Вычитаемое, уменьшаемое, сумма, разность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4. Делимое, множитель, делитель, частное.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5. Произведение, сумма, разность,</w:t>
      </w:r>
      <w:r w:rsidR="00C81EF2">
        <w:rPr>
          <w:rFonts w:ascii="Times New Roman" w:eastAsia="Times New Roman" w:hAnsi="Times New Roman" w:cs="Times New Roman"/>
          <w:sz w:val="24"/>
          <w:szCs w:val="24"/>
          <w:lang w:eastAsia="ru-RU"/>
        </w:rPr>
        <w:t xml:space="preserve"> </w:t>
      </w:r>
      <w:r w:rsidRPr="004E06BD">
        <w:rPr>
          <w:rFonts w:ascii="Times New Roman" w:eastAsia="Times New Roman" w:hAnsi="Times New Roman" w:cs="Times New Roman"/>
          <w:sz w:val="24"/>
          <w:szCs w:val="24"/>
          <w:lang w:eastAsia="ru-RU"/>
        </w:rPr>
        <w:t>слагаемое,</w:t>
      </w:r>
      <w:r w:rsidR="00C81EF2">
        <w:rPr>
          <w:rFonts w:ascii="Times New Roman" w:eastAsia="Times New Roman" w:hAnsi="Times New Roman" w:cs="Times New Roman"/>
          <w:sz w:val="24"/>
          <w:szCs w:val="24"/>
          <w:lang w:eastAsia="ru-RU"/>
        </w:rPr>
        <w:t xml:space="preserve"> </w:t>
      </w:r>
      <w:r w:rsidRPr="004E06BD">
        <w:rPr>
          <w:rFonts w:ascii="Times New Roman" w:eastAsia="Times New Roman" w:hAnsi="Times New Roman" w:cs="Times New Roman"/>
          <w:sz w:val="24"/>
          <w:szCs w:val="24"/>
          <w:lang w:eastAsia="ru-RU"/>
        </w:rPr>
        <w:t xml:space="preserve">частное.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“Ребусы, анаграммы”.</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Тренировка быстроты реакции, сообразительности, внимания на этапе изучения нового материала.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Ребусы. Этот вид задания является подготовительным к решению логически-поисковых задач, если в слове присутствуют такие его части, как В, ПОД, НА, НАД, числа и т. д., то можно научить детей подбирать варианты их чтения и разгадывания: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ШКА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(подушка)</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ОД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 xml:space="preserve">(народ)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100Л (стол)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Анаграммы.</w:t>
      </w:r>
      <w:r w:rsidRPr="004E06BD">
        <w:rPr>
          <w:rFonts w:ascii="Times New Roman" w:eastAsia="Times New Roman" w:hAnsi="Times New Roman" w:cs="Times New Roman"/>
          <w:sz w:val="24"/>
          <w:szCs w:val="24"/>
          <w:lang w:eastAsia="ru-RU"/>
        </w:rPr>
        <w:t xml:space="preserve"> Как можно быстрее поменяйте буквы в слове местами и получите…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Пример: ЛГУО – угол, РЗОЕО – озеро, ОРУК – урок и др.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“Развиваем логику”</w:t>
      </w:r>
      <w:r w:rsidRPr="004E06BD">
        <w:rPr>
          <w:rFonts w:ascii="Times New Roman" w:eastAsia="Times New Roman" w:hAnsi="Times New Roman" w:cs="Times New Roman"/>
          <w:sz w:val="24"/>
          <w:szCs w:val="24"/>
          <w:lang w:eastAsia="ru-RU"/>
        </w:rPr>
        <w:t xml:space="preserve"> По определению назови слово: </w:t>
      </w:r>
    </w:p>
    <w:p w:rsidR="00A70027" w:rsidRPr="004E06BD" w:rsidRDefault="00A70027" w:rsidP="00A70027">
      <w:pPr>
        <w:numPr>
          <w:ilvl w:val="0"/>
          <w:numId w:val="30"/>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хрустящий, зелёный, пупырчатый; </w:t>
      </w:r>
    </w:p>
    <w:p w:rsidR="00A70027" w:rsidRPr="004E06BD" w:rsidRDefault="00A70027" w:rsidP="00A70027">
      <w:pPr>
        <w:numPr>
          <w:ilvl w:val="0"/>
          <w:numId w:val="30"/>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маленькая, пугливая, компьютерная; </w:t>
      </w:r>
    </w:p>
    <w:p w:rsidR="00A70027" w:rsidRPr="004E06BD" w:rsidRDefault="00A70027" w:rsidP="00A70027">
      <w:pPr>
        <w:numPr>
          <w:ilvl w:val="0"/>
          <w:numId w:val="30"/>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интересная, толстая, библиотечная.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Придумай два аналогичных примера: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“Закодированное слово”</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Кроме быстроты реакции тренирует произвольное внимание.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Обозначим следующие буквы цифрами: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1 2 3 4 5 6 7 8 9 0 А Б В К М Н О Л Д 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Какие слова кроются под номерами:</w:t>
      </w:r>
      <w:r w:rsidRPr="004E06BD">
        <w:rPr>
          <w:rFonts w:ascii="Times New Roman" w:eastAsia="Times New Roman" w:hAnsi="Times New Roman" w:cs="Times New Roman"/>
          <w:sz w:val="24"/>
          <w:szCs w:val="24"/>
          <w:lang w:eastAsia="ru-RU"/>
        </w:rPr>
        <w:t xml:space="preserve"> 2780 37281 4756101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Этот вид работы можно использовать на уроках русского языка при введении словарных или новых слов. Выписанные с затруднением, они намного лучше запоминаются.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“Какография”</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Детям предлагается неправильно решённая проблема: текст с ошибками, неверно записанная информация, задача, перепутана последовательность действий и т. д.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Условие: найди все ошибки. Мотивируй свой ответ.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“Альтернативные задания”</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1. Вспомните 5 литературных произведений А. С. Пушкина, в названии которых встречаются имена прилагательные.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2. Подберите сложные антонимы, например, умная девочка – глупый мальчик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Хороший друг - Слабый мороз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Поздний вечер - Грустная старость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Короткий день - Радостная встреча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3. Вставьте пропущенные прилагательные в пословицы и поговорки: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Лучше _____ правда, чем______ ложь.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_______мир лучше _______ войны.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Приведите свои примеры.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4. Если в следующих парах второе слово – синоним первого, замените его антонимом и наоборот: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Грусть – тоска Ложь – вымысел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Мрак – темнота Жара – холод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Близко – рядом</w:t>
      </w:r>
      <w:r w:rsidR="00E22C16">
        <w:rPr>
          <w:rFonts w:ascii="Times New Roman" w:eastAsia="Times New Roman" w:hAnsi="Times New Roman" w:cs="Times New Roman"/>
          <w:sz w:val="24"/>
          <w:szCs w:val="24"/>
          <w:lang w:eastAsia="ru-RU"/>
        </w:rPr>
        <w:t>,</w:t>
      </w:r>
      <w:r w:rsidRPr="004E06BD">
        <w:rPr>
          <w:rFonts w:ascii="Times New Roman" w:eastAsia="Times New Roman" w:hAnsi="Times New Roman" w:cs="Times New Roman"/>
          <w:sz w:val="24"/>
          <w:szCs w:val="24"/>
          <w:lang w:eastAsia="ru-RU"/>
        </w:rPr>
        <w:t xml:space="preserve"> </w:t>
      </w:r>
      <w:r w:rsidR="00E22C16" w:rsidRPr="004E06BD">
        <w:rPr>
          <w:rFonts w:ascii="Times New Roman" w:eastAsia="Times New Roman" w:hAnsi="Times New Roman" w:cs="Times New Roman"/>
          <w:sz w:val="24"/>
          <w:szCs w:val="24"/>
          <w:lang w:eastAsia="ru-RU"/>
        </w:rPr>
        <w:t>работать</w:t>
      </w:r>
      <w:r w:rsidRPr="004E06BD">
        <w:rPr>
          <w:rFonts w:ascii="Times New Roman" w:eastAsia="Times New Roman" w:hAnsi="Times New Roman" w:cs="Times New Roman"/>
          <w:sz w:val="24"/>
          <w:szCs w:val="24"/>
          <w:lang w:eastAsia="ru-RU"/>
        </w:rPr>
        <w:t xml:space="preserve"> – трудиться.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Развиваем и обогащаем речь.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крылатых выражениях вставьте пропущенные одинаковые слова, составьте предложения: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Из … вон плохо.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Сидеть сложа </w:t>
      </w:r>
      <w:r w:rsidR="00E22C16" w:rsidRPr="004E06BD">
        <w:rPr>
          <w:rFonts w:ascii="Times New Roman" w:eastAsia="Times New Roman" w:hAnsi="Times New Roman" w:cs="Times New Roman"/>
          <w:sz w:val="24"/>
          <w:szCs w:val="24"/>
          <w:lang w:eastAsia="ru-RU"/>
        </w:rPr>
        <w:t>….</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Мастер на все </w:t>
      </w:r>
      <w:r w:rsidR="00E22C16" w:rsidRPr="004E06BD">
        <w:rPr>
          <w:rFonts w:ascii="Times New Roman" w:eastAsia="Times New Roman" w:hAnsi="Times New Roman" w:cs="Times New Roman"/>
          <w:sz w:val="24"/>
          <w:szCs w:val="24"/>
          <w:lang w:eastAsia="ru-RU"/>
        </w:rPr>
        <w:t>….</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Золотые </w:t>
      </w:r>
      <w:r w:rsidR="00E22C16" w:rsidRPr="004E06BD">
        <w:rPr>
          <w:rFonts w:ascii="Times New Roman" w:eastAsia="Times New Roman" w:hAnsi="Times New Roman" w:cs="Times New Roman"/>
          <w:sz w:val="24"/>
          <w:szCs w:val="24"/>
          <w:lang w:eastAsia="ru-RU"/>
        </w:rPr>
        <w:t>….</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«Цифровой диктант».</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Упражнение используется на этапе проверки домашнего задания для тренировки внимания и быстроты реакции.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Учитель предлагает детям среагировать на утверждения, которые могут быть составлены верно или заведомо неправильно. Если учащиеся считают, что утверждение правильно, они ставят в тетради 1, если нет – 0. “Буквенный диктант”.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Ученики не отвечают вслух на вопрос учителя, а молча записывают в тетрадь первую букву ответа. При правильном выполнении задания у детей получается какое-либо слово. (</w:t>
      </w:r>
      <w:r w:rsidR="002B7C56" w:rsidRPr="004E06BD">
        <w:rPr>
          <w:rFonts w:ascii="Times New Roman" w:eastAsia="Times New Roman" w:hAnsi="Times New Roman" w:cs="Times New Roman"/>
          <w:sz w:val="24"/>
          <w:szCs w:val="24"/>
          <w:lang w:eastAsia="ru-RU"/>
        </w:rPr>
        <w:t>с</w:t>
      </w:r>
      <w:r w:rsidRPr="004E06BD">
        <w:rPr>
          <w:rFonts w:ascii="Times New Roman" w:eastAsia="Times New Roman" w:hAnsi="Times New Roman" w:cs="Times New Roman"/>
          <w:sz w:val="24"/>
          <w:szCs w:val="24"/>
          <w:lang w:eastAsia="ru-RU"/>
        </w:rPr>
        <w:t xml:space="preserve"> этим словом можно потом поработать: дать ему определение, составить предложение…).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1. Как называется часть суток после ночи? (утро – 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2. Часть речи, обозначающая действие предмета? (глагол – Г)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“Развивающий канон”</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Творческое задание целесообразно использовать на этапе рефлексии. Необходимо определить вид логической связи и на этом основании вместо знака вопроса написать ответ.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1 Дикие животные.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Хитрая Л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Злой В </w:t>
      </w:r>
    </w:p>
    <w:p w:rsidR="00A70027" w:rsidRPr="004E06BD" w:rsidRDefault="002B7C56"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Косой?</w:t>
      </w:r>
      <w:r w:rsidR="00A70027"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2 Род имени существительного. </w:t>
      </w:r>
    </w:p>
    <w:p w:rsidR="00A70027" w:rsidRPr="004E06BD" w:rsidRDefault="002B7C56"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Земля?</w:t>
      </w:r>
      <w:r w:rsidR="00A70027"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Стол М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Окно С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Следует отметить, что многие каноны – это сложные и подлинно творческие задания. Развивающие каноны могут легко и органично вписаться во все методики обучения, направленные на активацию творческого потенциала школьников. Решение многих канонов требует привлечения целого комплекса знаний и умений, извлечение необходимой информации из различных отраслей знаний, умения сопоставлять, анализировать, и, таким образом, позволяет гораздо более полно создавать условия для развития творческих способностей учащихся.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“Найди соответствие”.</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1. Определите каждое слово 3-4 прилагательными. </w:t>
      </w:r>
      <w:r w:rsidR="00F029F8" w:rsidRPr="004E06BD">
        <w:rPr>
          <w:rFonts w:ascii="Times New Roman" w:eastAsia="Times New Roman" w:hAnsi="Times New Roman" w:cs="Times New Roman"/>
          <w:sz w:val="24"/>
          <w:szCs w:val="24"/>
          <w:lang w:eastAsia="ru-RU"/>
        </w:rPr>
        <w:t>Например,</w:t>
      </w:r>
      <w:r w:rsidRPr="004E06BD">
        <w:rPr>
          <w:rFonts w:ascii="Times New Roman" w:eastAsia="Times New Roman" w:hAnsi="Times New Roman" w:cs="Times New Roman"/>
          <w:sz w:val="24"/>
          <w:szCs w:val="24"/>
          <w:lang w:eastAsia="ru-RU"/>
        </w:rPr>
        <w:t xml:space="preserve"> дробь – десятичная, свинцовая, правильная.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Звук –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Речь –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Предложение –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Словарь –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2. Вставьте в текст прилагательные: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После ____, __ зимы с её ____ ненастьем, наконец – то, наступила ___</w:t>
      </w:r>
      <w:r w:rsidR="00F029F8" w:rsidRPr="004E06BD">
        <w:rPr>
          <w:rFonts w:ascii="Times New Roman" w:eastAsia="Times New Roman" w:hAnsi="Times New Roman" w:cs="Times New Roman"/>
          <w:sz w:val="24"/>
          <w:szCs w:val="24"/>
          <w:lang w:eastAsia="ru-RU"/>
        </w:rPr>
        <w:t>_, _</w:t>
      </w:r>
      <w:r w:rsidRPr="004E06BD">
        <w:rPr>
          <w:rFonts w:ascii="Times New Roman" w:eastAsia="Times New Roman" w:hAnsi="Times New Roman" w:cs="Times New Roman"/>
          <w:sz w:val="24"/>
          <w:szCs w:val="24"/>
          <w:lang w:eastAsia="ru-RU"/>
        </w:rPr>
        <w:t xml:space="preserve">___весна. ______стаи ____ воробышков с _____чириканьем наслаждались _____ погодой.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“Кто быстрее”</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Этот блок заданий, вызывающий дух здоровой соревновательности, очень хорошо помогает отработать автоматизм необходимых умений и навыков.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1. Выбери из слов лишь те, которые относятся к именам прилагательным: красота, красивый, краска, красный, красить…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2. Составьте как можно больше слов по конструкции: с- - о (село, сено, сало…)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3. Составьте ряд слов, в котором обозначена лишь первая и последняя буквы, а их число не имеет значения: с…г…а…з…т… </w:t>
      </w:r>
      <w:r w:rsidR="00F029F8" w:rsidRPr="004E06BD">
        <w:rPr>
          <w:rFonts w:ascii="Times New Roman" w:eastAsia="Times New Roman" w:hAnsi="Times New Roman" w:cs="Times New Roman"/>
          <w:sz w:val="24"/>
          <w:szCs w:val="24"/>
          <w:lang w:eastAsia="ru-RU"/>
        </w:rPr>
        <w:t>(снег</w:t>
      </w:r>
      <w:r w:rsidRPr="004E06BD">
        <w:rPr>
          <w:rFonts w:ascii="Times New Roman" w:eastAsia="Times New Roman" w:hAnsi="Times New Roman" w:cs="Times New Roman"/>
          <w:sz w:val="24"/>
          <w:szCs w:val="24"/>
          <w:lang w:eastAsia="ru-RU"/>
        </w:rPr>
        <w:t xml:space="preserve">, - гора – алмаз – зима).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Хотелось бы поделиться с некоторыми видами работы и заданиями, которые способствуют развитию личностной заинтересованности учащихся в изучении русского языка на уроках. Например, по теме: «Обобщение. Имя существительное» я предлагаю школьникам раскрыть секреты, которые «спрятала» эта часть речи: одушевлённые – неодушевлённые, собственные - нарицательные, род имени существительного, о которых поведала сказка.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Сначала все существительные были очень похожи. Даже королева их путала. И вот однажды она издала указ: «Кто придумает для моих слов-существительных различия, тот будет награждён». Услышали про это муж и жена в другом королевстве. Муж набрал себе много слов и сказал: «Пусть они будут мои, мужского рода». А жена набрала много слов и сказала: «А это будут мои, женского рода». А остальные слова остались посередине – среднего рода. Королева наградила мужа и жену. Она перестала путать существительные, потому что знала «секрет» различия.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Грамматические сказки – это неотъемлемая часть урока русского языка при изучении некоторых тем: «Глагол», «Изменение имён существительных по падежам», «Части речи», «Правописание суффиксов –</w:t>
      </w:r>
      <w:proofErr w:type="spellStart"/>
      <w:r w:rsidRPr="004E06BD">
        <w:rPr>
          <w:rFonts w:ascii="Times New Roman" w:eastAsia="Times New Roman" w:hAnsi="Times New Roman" w:cs="Times New Roman"/>
          <w:sz w:val="24"/>
          <w:szCs w:val="24"/>
          <w:lang w:eastAsia="ru-RU"/>
        </w:rPr>
        <w:t>ек</w:t>
      </w:r>
      <w:proofErr w:type="spellEnd"/>
      <w:r w:rsidRPr="004E06BD">
        <w:rPr>
          <w:rFonts w:ascii="Times New Roman" w:eastAsia="Times New Roman" w:hAnsi="Times New Roman" w:cs="Times New Roman"/>
          <w:sz w:val="24"/>
          <w:szCs w:val="24"/>
          <w:lang w:eastAsia="ru-RU"/>
        </w:rPr>
        <w:t>; -</w:t>
      </w:r>
      <w:proofErr w:type="spellStart"/>
      <w:r w:rsidRPr="004E06BD">
        <w:rPr>
          <w:rFonts w:ascii="Times New Roman" w:eastAsia="Times New Roman" w:hAnsi="Times New Roman" w:cs="Times New Roman"/>
          <w:sz w:val="24"/>
          <w:szCs w:val="24"/>
          <w:lang w:eastAsia="ru-RU"/>
        </w:rPr>
        <w:t>ик</w:t>
      </w:r>
      <w:proofErr w:type="spellEnd"/>
      <w:r w:rsidRPr="004E06BD">
        <w:rPr>
          <w:rFonts w:ascii="Times New Roman" w:eastAsia="Times New Roman" w:hAnsi="Times New Roman" w:cs="Times New Roman"/>
          <w:sz w:val="24"/>
          <w:szCs w:val="24"/>
          <w:lang w:eastAsia="ru-RU"/>
        </w:rPr>
        <w:t>;» [Приложение 1] Такая форма подачи нового материала как сказка всегда интересна детям, а как известно, то, что интересно, усваивается радостнее, прочнее, глубже. Существует тесная связь между знаниями и личностным интересом. С одной стороны, благодаря личностному интересу ученик лучше усваивает знания, с другой – личностные интересы развиваются преи</w:t>
      </w:r>
      <w:r w:rsidR="00F029F8">
        <w:rPr>
          <w:rFonts w:ascii="Times New Roman" w:eastAsia="Times New Roman" w:hAnsi="Times New Roman" w:cs="Times New Roman"/>
          <w:sz w:val="24"/>
          <w:szCs w:val="24"/>
          <w:lang w:eastAsia="ru-RU"/>
        </w:rPr>
        <w:t xml:space="preserve">мущественно на основе знаний. </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Словарные диктанты и орфографические минутки тоже стараюсь всегда проводить разнообразно. Например, словарный диктант, когда учащимся предлагается текст с пропущенными словами. Нужно прочитать, записать, вставляя слова.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Не </w:t>
      </w:r>
      <w:r w:rsidR="00F029F8" w:rsidRPr="004E06BD">
        <w:rPr>
          <w:rFonts w:ascii="Times New Roman" w:eastAsia="Times New Roman" w:hAnsi="Times New Roman" w:cs="Times New Roman"/>
          <w:sz w:val="24"/>
          <w:szCs w:val="24"/>
          <w:lang w:eastAsia="ru-RU"/>
        </w:rPr>
        <w:t>велик…</w:t>
      </w:r>
      <w:r w:rsidRPr="004E06BD">
        <w:rPr>
          <w:rFonts w:ascii="Times New Roman" w:eastAsia="Times New Roman" w:hAnsi="Times New Roman" w:cs="Times New Roman"/>
          <w:sz w:val="24"/>
          <w:szCs w:val="24"/>
          <w:lang w:eastAsia="ru-RU"/>
        </w:rPr>
        <w:t xml:space="preserve"> да краснеет нос. (Мороз) </w:t>
      </w:r>
    </w:p>
    <w:p w:rsidR="00A70027" w:rsidRPr="004E06BD" w:rsidRDefault="00F029F8"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w:t>
      </w:r>
      <w:r w:rsidR="00A70027" w:rsidRPr="004E06BD">
        <w:rPr>
          <w:rFonts w:ascii="Times New Roman" w:eastAsia="Times New Roman" w:hAnsi="Times New Roman" w:cs="Times New Roman"/>
          <w:sz w:val="24"/>
          <w:szCs w:val="24"/>
          <w:lang w:eastAsia="ru-RU"/>
        </w:rPr>
        <w:t xml:space="preserve">любит чистоту. (Посуда)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Чужбина – калина, родина -…. (Малина) </w:t>
      </w:r>
    </w:p>
    <w:p w:rsidR="00A70027" w:rsidRPr="004E06BD" w:rsidRDefault="00F029F8"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w:t>
      </w:r>
      <w:r w:rsidR="00A70027" w:rsidRPr="004E06BD">
        <w:rPr>
          <w:rFonts w:ascii="Times New Roman" w:eastAsia="Times New Roman" w:hAnsi="Times New Roman" w:cs="Times New Roman"/>
          <w:sz w:val="24"/>
          <w:szCs w:val="24"/>
          <w:lang w:eastAsia="ru-RU"/>
        </w:rPr>
        <w:t xml:space="preserve"> человек добро помнит. (Русский)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 повторении изученного материала мне помогает такой интересный приём, который называется «Заморочки из бочки». Это может быть картонная бочка, а у нас с ребятами обыкновенная стеклянная баночка, в которой лежат листочки с вопросами. Дети их достают и отвечают на вопросы. Получается и загадочно, и необычно, и полезно!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Тренинговые занятия по развитию универсальных учебных действий (информационно-аналитических умений; информационно-поисковых умений).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Задания на развитие способности видеть проблемы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Древнегреческое слово «</w:t>
      </w:r>
      <w:proofErr w:type="spellStart"/>
      <w:proofErr w:type="gramStart"/>
      <w:r w:rsidRPr="004E06BD">
        <w:rPr>
          <w:rFonts w:ascii="Times New Roman" w:eastAsia="Times New Roman" w:hAnsi="Times New Roman" w:cs="Times New Roman"/>
          <w:sz w:val="24"/>
          <w:szCs w:val="24"/>
          <w:lang w:eastAsia="ru-RU"/>
        </w:rPr>
        <w:t>problema»в</w:t>
      </w:r>
      <w:proofErr w:type="spellEnd"/>
      <w:proofErr w:type="gramEnd"/>
      <w:r w:rsidRPr="004E06BD">
        <w:rPr>
          <w:rFonts w:ascii="Times New Roman" w:eastAsia="Times New Roman" w:hAnsi="Times New Roman" w:cs="Times New Roman"/>
          <w:sz w:val="24"/>
          <w:szCs w:val="24"/>
          <w:lang w:eastAsia="ru-RU"/>
        </w:rPr>
        <w:t xml:space="preserve"> буквальном переводе звучит как «задача», «преграда», «трудность». Иначе можно сказать, что проблема – это затруднение, неопределённость.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Способность человека видеть проблемы – интегральное свойство, в целом характеризующее его продуктивное мышление. Развивается эта способность в течение длительного времени в самых разных видах деятельности. Для специальной работы по развитию этой способности можно подобрать упражнения и методики, которые в значительной мере помогут решать эту сложную задачу.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Используя предложенные задания и опираясь на них, как на подсказки, вы сможете придумать множество собственных задач и заданий.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Задание «Изменение точки зрения на объект». Если смотришь на один и тот же объект с разных точек зрения, то обязательно увидишь то, что ускользает от традиционного взгляда и часто не замечается другими. Для того чтобы в этом потренироваться, можно использовать методику «продолжения неоконченных рассказов от имени разных персонажей».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«Третий класс всю первую четверть осваивает новые компьютерные игры. Ребята активно обмениваются дисками с новыми играми. Постоянно спорят, рассказывают друг другу об успехах, достигнутых в них…» - Продолжи рассказ, оценив эту ситуацию с позиций учителя информатики, одноклассника этих ребят; вороны, живущей в «живом уголке»; воробьёв, чирикающих за окном; студентов педагогического университета, пришедших в школу на практику и др.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Посмотри на ситуацию глазами разных участников событий и сторонних наблюдателей.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«Что имел в виду мыслитель?»</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Что имел в виду один мудрый человек, сказав: «Ничто так не мешает видеть, как точка зрения»?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«Составь рассказ от имени другого».</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Представь, что ты на какое-то время стал столом в классной комнате, камешком на дороге, животным (диким или домашним), человеком определённой профессии. Опиши один день своей жизни.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«Составь рассказ, используя данную концовку».</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Подумай, а потом расскажи о том, что было в начале и почему всё закончилось именно так: Задание «Сколько значений у предмета».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Найди как можно больше вариантов нетрадиционного, но при этом реального использования этого предмета.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«Наблюдение как способ выявления проблем».</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Понаблюдай: «Почему?..»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«Увидеть в другом свете».</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Развитие умений высказывать суждения, делать выводы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Суждением называют высказывание о предметах или явлениях, состоящее из утверждения или отрицания чего-либо. Мыслить – значит высказывать суждения. С помощью суждений мысль получает своё развитие.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«Проверь правильность утверждений».</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«Скажи, на что похожи…»</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Выскажи суждение, сделай вывод: на что похожи: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«Как люди смотрят на мир».</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На листе бумаги нарисованы несложные композиции из геометрических тел или линий, не изображающие ничего конкретного. Предлагаем детям рассмотреть их и ответить на вопрос: «Что здесь изображено?» Поощряем самые оригинальные, неожиданные ответы.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Когда ответов накопилось множество, попробуем подвести итог. Зададим вопрос: «Кто же был прав?» Дети быстро придут к заключению, что «правы были все, только по-своему».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Теперь попробуем сделать заключение, итоговый вывод из этого эксперимента: «Разные люди смотрят на мир по-разному».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Задания для развития умения конструировать гипотезы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Слово «гипотеза» происходит от древнегреческого «</w:t>
      </w:r>
      <w:proofErr w:type="spellStart"/>
      <w:r w:rsidRPr="004E06BD">
        <w:rPr>
          <w:rFonts w:ascii="Times New Roman" w:eastAsia="Times New Roman" w:hAnsi="Times New Roman" w:cs="Times New Roman"/>
          <w:sz w:val="24"/>
          <w:szCs w:val="24"/>
          <w:lang w:eastAsia="ru-RU"/>
        </w:rPr>
        <w:t>hypothesis</w:t>
      </w:r>
      <w:proofErr w:type="spellEnd"/>
      <w:r w:rsidRPr="004E06BD">
        <w:rPr>
          <w:rFonts w:ascii="Times New Roman" w:eastAsia="Times New Roman" w:hAnsi="Times New Roman" w:cs="Times New Roman"/>
          <w:sz w:val="24"/>
          <w:szCs w:val="24"/>
          <w:lang w:eastAsia="ru-RU"/>
        </w:rPr>
        <w:t xml:space="preserve">» - основание, предположение, суждение о закономерной связи явлений.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Любое столкновение с проблемой заставляет нас искать способы её решения – изобретать гипотезы.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Гипотеза – это предположительное, вероятностное знание, ещё не доказанное логически и не подтверждённое опытом, это предвидение событий. Изначально гипотеза не истинна и не ложна – она просто определена. Выдвижение гипотез, предположений и нетрадиционных идей – важные мыслительные навыки, обеспечивающие исследовательский поиск и в конечном счёте прогресс в любой творческой деятельности.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«Определить условия».</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 каких условиях каждый из этих предметов будет очень полезным? Можно ли придумать условия, при которых будут полезными два или более из этих предметов: </w:t>
      </w:r>
    </w:p>
    <w:p w:rsidR="00A70027" w:rsidRPr="004E06BD" w:rsidRDefault="00A70027" w:rsidP="00A70027">
      <w:pPr>
        <w:numPr>
          <w:ilvl w:val="0"/>
          <w:numId w:val="31"/>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очки; </w:t>
      </w:r>
    </w:p>
    <w:p w:rsidR="00A70027" w:rsidRPr="004E06BD" w:rsidRDefault="00A70027" w:rsidP="00A70027">
      <w:pPr>
        <w:numPr>
          <w:ilvl w:val="0"/>
          <w:numId w:val="31"/>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компьютер; </w:t>
      </w:r>
    </w:p>
    <w:p w:rsidR="00A70027" w:rsidRPr="004E06BD" w:rsidRDefault="00A70027" w:rsidP="00A70027">
      <w:pPr>
        <w:numPr>
          <w:ilvl w:val="0"/>
          <w:numId w:val="31"/>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яблоко и т.д. </w:t>
      </w:r>
    </w:p>
    <w:p w:rsidR="00A70027" w:rsidRPr="004E06BD" w:rsidRDefault="00A70027" w:rsidP="00A70027">
      <w:pPr>
        <w:numPr>
          <w:ilvl w:val="0"/>
          <w:numId w:val="32"/>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 каких условиях эти же предметы будут совершенно бесполезны или даже вредны?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«Самое логичное и самое нелогичное объяснения».</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numPr>
          <w:ilvl w:val="0"/>
          <w:numId w:val="33"/>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Сделай два самых логичных предположения и придумай два самых логичных объяснения следующим событиям: </w:t>
      </w:r>
    </w:p>
    <w:p w:rsidR="00A70027" w:rsidRPr="004E06BD" w:rsidRDefault="00A70027" w:rsidP="00A70027">
      <w:pPr>
        <w:numPr>
          <w:ilvl w:val="0"/>
          <w:numId w:val="34"/>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Придумай два - три самых фантастических и неправдоподобных объяснения.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Что бы произошло? Придумайте несколько гипотез и провокационных идей по этому поводу.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«А что, если…?».</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Придумай как можно больше гипотез и провокационных идей, объясняющих, что бы произошло, если бы волшебник исполнил три самых главных желания каждого человека на Земле.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Задания на развитие умения задавать вопросы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Одним из самых важных умений исследователя является умение задавать вопросы.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процессе познания вопрос играет ключевую роль. Вопрос направляет мышление ребёнка на поиск ответа, таким образом, пробуждая потребность в познании, приобщая автора вопроса к умственному труду.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«Найди загаданное слово».</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Дети задают друг другу разные вопросы об одном и том же предмете, начинающиеся со слов «что?», «как?», «почему?», «зачем?». Обязательное правило – в вопросе должна быть невидимая явно связь. Например, в вопросе об апельсине звучит не «Что это за фрукт?», а «Что это за предмет?».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Возможен более сложный вариант. Один из детей загадывает слово и держит его в тайне, но сообщает всем только первый звук (букву). Допустим, что это «М». Кто-нибудь из участников задаёт вопрос, </w:t>
      </w:r>
      <w:r w:rsidR="00C50D35" w:rsidRPr="004E06BD">
        <w:rPr>
          <w:rFonts w:ascii="Times New Roman" w:eastAsia="Times New Roman" w:hAnsi="Times New Roman" w:cs="Times New Roman"/>
          <w:sz w:val="24"/>
          <w:szCs w:val="24"/>
          <w:lang w:eastAsia="ru-RU"/>
        </w:rPr>
        <w:t>например,</w:t>
      </w:r>
      <w:r w:rsidRPr="004E06BD">
        <w:rPr>
          <w:rFonts w:ascii="Times New Roman" w:eastAsia="Times New Roman" w:hAnsi="Times New Roman" w:cs="Times New Roman"/>
          <w:sz w:val="24"/>
          <w:szCs w:val="24"/>
          <w:lang w:eastAsia="ru-RU"/>
        </w:rPr>
        <w:t xml:space="preserve"> «Это то, что находится в доме?»; Ребёнок, загадавший слово, отвечает «да» либо «нет». После этого вопросы продолжаются. Ограничение только одно: нельзя задавать вопросы, рассчитанные на прямое угадывание.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lastRenderedPageBreak/>
        <w:t>Задание «Угадай, о чём спросили».</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Ученик, вышедший к доске. Получает несколько карточек с вопросами. Не читая вопроса вслух и не показывая, что написано на карточке, он громко отвечает на него. Например, на карточке написано: «Ты любишь спорт?» Ребёнок отвечает: «Я люблю спорт». Всем остальным детям надо догадаться, каким был вопрос.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Образцы вопросов:</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Почему главную площадь нашей страны называют Красной?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«Найди причину события с помощью вопроса».</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Педагог предлагает детям ситуацию. </w:t>
      </w:r>
      <w:r w:rsidR="00C50D35" w:rsidRPr="004E06BD">
        <w:rPr>
          <w:rFonts w:ascii="Times New Roman" w:eastAsia="Times New Roman" w:hAnsi="Times New Roman" w:cs="Times New Roman"/>
          <w:sz w:val="24"/>
          <w:szCs w:val="24"/>
          <w:lang w:eastAsia="ru-RU"/>
        </w:rPr>
        <w:t>Например,</w:t>
      </w:r>
      <w:r w:rsidRPr="004E06BD">
        <w:rPr>
          <w:rFonts w:ascii="Times New Roman" w:eastAsia="Times New Roman" w:hAnsi="Times New Roman" w:cs="Times New Roman"/>
          <w:sz w:val="24"/>
          <w:szCs w:val="24"/>
          <w:lang w:eastAsia="ru-RU"/>
        </w:rPr>
        <w:t xml:space="preserve"> «Девочка вышла из класса до окончания урока. Как ты думаешь, что произошло?» </w:t>
      </w:r>
      <w:r w:rsidR="00C50D35" w:rsidRPr="004E06BD">
        <w:rPr>
          <w:rFonts w:ascii="Times New Roman" w:eastAsia="Times New Roman" w:hAnsi="Times New Roman" w:cs="Times New Roman"/>
          <w:sz w:val="24"/>
          <w:szCs w:val="24"/>
          <w:lang w:eastAsia="ru-RU"/>
        </w:rPr>
        <w:t>(«</w:t>
      </w:r>
      <w:r w:rsidRPr="004E06BD">
        <w:rPr>
          <w:rFonts w:ascii="Times New Roman" w:eastAsia="Times New Roman" w:hAnsi="Times New Roman" w:cs="Times New Roman"/>
          <w:sz w:val="24"/>
          <w:szCs w:val="24"/>
          <w:lang w:eastAsia="ru-RU"/>
        </w:rPr>
        <w:t xml:space="preserve">Серёжа готовился к уроку, но, когда учительница вызвала его к доске, он не мог сказать ни слова. Как вы думаете, почему?»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«Вопросы машине времени».</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Задай три самых необычных вопроса машине времени: один из прошлого, другой из настоящего, третий из будущего.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«Вопросы домашних животных».</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Как ты думаешь, если бы домашние животные (твоя собака, кошка, морская свинка, волнистый попугайчик и др.) могли говорить, какие вопросы они хотели бы тебе задать?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Развитие умения давать определения понятиям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Понятийное мышление относится к числу наиболее сложных видов мышления.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Понятие – одна из форм логического мышления, это мысль, отражающая в обобщённой форме предметы и явления действительности, а также связи между ними. Существуют предметы, явления, события, и есть наши понятия о них.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Хорошим заданием на развитие умения давать определения понятиям и при этом развивающим продуктивность, оригинальность, гибкость мышления может стать сочинение загадок, в том числе и юмористических.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Составление и разгадывание кроссвордов – прекрасная возможность попрактиковаться в определении понятий.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«Определения для инопланетян».</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Представь, что на Землю прилетели инопланетяне. Они совсем ничего не знают о нашей планете, им известно лишь минимальное количество наших слов. Объясни им кратко и точно, что это такое.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«Ограничение понятия».</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Попробуй ограничить понятия: </w:t>
      </w:r>
    </w:p>
    <w:p w:rsidR="00A70027" w:rsidRPr="004E06BD" w:rsidRDefault="00A70027" w:rsidP="00A70027">
      <w:pPr>
        <w:numPr>
          <w:ilvl w:val="0"/>
          <w:numId w:val="35"/>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населённый пункт (город) </w:t>
      </w:r>
    </w:p>
    <w:p w:rsidR="00A70027" w:rsidRPr="004E06BD" w:rsidRDefault="00A70027" w:rsidP="00A70027">
      <w:pPr>
        <w:numPr>
          <w:ilvl w:val="0"/>
          <w:numId w:val="35"/>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столица (столица России)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«Обобщение понятия».</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«Найди родовое понятие».</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Из приведённых ниже понятий построй такие пары, в которых каждое последующее понятие было бы родовым по отношению к предыдущему: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«Выявление причин и следствий»</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Развитие умения классифицировать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Классификация придаёт нашему мышлению строгость и точность. Классификация устанавливает определённый порядок.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«Классификация по разным основаниям».</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 Даны предметы: яблоко, клён, слон, дуб, мышь, самолёт, банан, яхта, собака, апельсин, сосна, автомобиль. Попробуйте объединить их по разным основаниям. (Возможные виды классификации: по категориям; по функции; пространственное объединение; аналитическое объединение).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«Найди ошибки в классификации и прокомментируй их».</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Не вызывает ли у тебя возражения данная классификация? Попробуй аргументировать ответ.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-Автомобили: легковые, грузовые, большие, маленькие, чёрные, белые, умеющие плавать, нарисованные в книгах, стоящие в гараже, припаркованные возле дома, показываемые по телевизору, едущие по дорогам. </w:t>
      </w:r>
    </w:p>
    <w:p w:rsidR="00A70027" w:rsidRPr="004E06BD" w:rsidRDefault="00A70027" w:rsidP="005C7678">
      <w:pPr>
        <w:spacing w:after="0" w:line="240" w:lineRule="auto"/>
        <w:jc w:val="center"/>
        <w:rPr>
          <w:rFonts w:ascii="Times New Roman" w:eastAsia="Times New Roman" w:hAnsi="Times New Roman" w:cs="Times New Roman"/>
          <w:sz w:val="24"/>
          <w:szCs w:val="24"/>
          <w:lang w:eastAsia="ru-RU"/>
        </w:rPr>
      </w:pPr>
      <w:r w:rsidRPr="004E06BD">
        <w:rPr>
          <w:rFonts w:ascii="Times New Roman" w:eastAsia="Times New Roman" w:hAnsi="Times New Roman" w:cs="Times New Roman"/>
          <w:b/>
          <w:bCs/>
          <w:sz w:val="24"/>
          <w:szCs w:val="24"/>
          <w:lang w:eastAsia="ru-RU"/>
        </w:rPr>
        <w:t>Развитие умений и навыков экспериментирования</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Слово «эксперимент» происходит от латинского «</w:t>
      </w:r>
      <w:proofErr w:type="spellStart"/>
      <w:r w:rsidRPr="004E06BD">
        <w:rPr>
          <w:rFonts w:ascii="Times New Roman" w:eastAsia="Times New Roman" w:hAnsi="Times New Roman" w:cs="Times New Roman"/>
          <w:sz w:val="24"/>
          <w:szCs w:val="24"/>
          <w:lang w:eastAsia="ru-RU"/>
        </w:rPr>
        <w:t>experimentum</w:t>
      </w:r>
      <w:proofErr w:type="spellEnd"/>
      <w:r w:rsidRPr="004E06BD">
        <w:rPr>
          <w:rFonts w:ascii="Times New Roman" w:eastAsia="Times New Roman" w:hAnsi="Times New Roman" w:cs="Times New Roman"/>
          <w:sz w:val="24"/>
          <w:szCs w:val="24"/>
          <w:lang w:eastAsia="ru-RU"/>
        </w:rPr>
        <w:t xml:space="preserve">» и переводится на русский как «проба», «опыт». Так именуют метод познания, при помощи которого в строго контролируемых и управляемых условиях исследуется явление природы или общества. Эксперимент предполагает воздействие человека на объект и предмет исследования. Но эксперименты бывают и мысленные.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Задание «Мысленный эксперимент».</w:t>
      </w:r>
      <w:r w:rsidRPr="004E06BD">
        <w:rPr>
          <w:rFonts w:ascii="Times New Roman" w:eastAsia="Times New Roman" w:hAnsi="Times New Roman" w:cs="Times New Roman"/>
          <w:sz w:val="24"/>
          <w:szCs w:val="24"/>
          <w:lang w:eastAsia="ru-RU"/>
        </w:rPr>
        <w:t xml:space="preserve"> Задание «Эксперименты с домашними животными».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Учимся оценивать идеи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итоге наших размышлений, наблюдений и экспериментов обычно возникает множество идей, поэтому важно научиться их оценивать. Лучше всего идею или гипотезу проверить в ходе исследования, но возможен и другой способ оценки: в уме. Воспользуемся для этого специальной матрицей – «матрица для оценки идей».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Задание «Какая идея лучше?»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Формирование умений и навыков проектно-исследовательской деятельности соответственно этапам выполнения учебного проекта, формирование основ универсальных учебных действий в процессе проектно-исследовательской деятельности учащихся (внедренческий этап).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Диагностика, анкетирование учащихся.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Цель: определить значимость развития исследовательского поведения детей и готовности родителей к сотрудничеству.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Привлекая к этой работе родителей важно, чтобы они не брали на себя выполнение части работы детей над проектами, иначе губится сама идея метода проектов. А вот помощь советом, информацией, проявление заинтересованности со стороны родителей – важный фактор поддержки мотивации и обеспечение самостоятельности школьников при выполнении ими проектной деятельности. С этой целью я провожу специальные собрания-лекции, на которых разъясняю родителям суть метода проектов и его значимость для развития личности детей; рассказываю об основных этапах проектной деятельности и формах возможного участия родителей в ней.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Проведение анкетирования учащихся с целью выявления уровня: </w:t>
      </w:r>
    </w:p>
    <w:p w:rsidR="00A70027" w:rsidRPr="004E06BD" w:rsidRDefault="00A70027" w:rsidP="00A70027">
      <w:pPr>
        <w:numPr>
          <w:ilvl w:val="0"/>
          <w:numId w:val="36"/>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Информационной грамотности, </w:t>
      </w:r>
    </w:p>
    <w:p w:rsidR="00A70027" w:rsidRPr="004E06BD" w:rsidRDefault="00A70027" w:rsidP="00A70027">
      <w:pPr>
        <w:numPr>
          <w:ilvl w:val="0"/>
          <w:numId w:val="36"/>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Навыков самостоятельной работы, </w:t>
      </w:r>
    </w:p>
    <w:p w:rsidR="00A70027" w:rsidRPr="004E06BD" w:rsidRDefault="00A70027" w:rsidP="00A70027">
      <w:pPr>
        <w:numPr>
          <w:ilvl w:val="0"/>
          <w:numId w:val="36"/>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Навыки работы в группах, коллективе (коммуникативные); </w:t>
      </w:r>
    </w:p>
    <w:p w:rsidR="00A70027" w:rsidRPr="004E06BD" w:rsidRDefault="00A70027" w:rsidP="00A70027">
      <w:pPr>
        <w:numPr>
          <w:ilvl w:val="0"/>
          <w:numId w:val="36"/>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Интереса детей к этому виду работы и деятельности, </w:t>
      </w:r>
    </w:p>
    <w:p w:rsidR="00A70027" w:rsidRPr="004E06BD" w:rsidRDefault="00A70027" w:rsidP="00A70027">
      <w:pPr>
        <w:numPr>
          <w:ilvl w:val="0"/>
          <w:numId w:val="36"/>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Мотивации исследовательской деятельности.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Основной тезис этапа </w:t>
      </w:r>
      <w:r w:rsidRPr="004E06BD">
        <w:rPr>
          <w:rFonts w:ascii="Times New Roman" w:eastAsia="Times New Roman" w:hAnsi="Times New Roman" w:cs="Times New Roman"/>
          <w:i/>
          <w:iCs/>
          <w:sz w:val="24"/>
          <w:szCs w:val="24"/>
          <w:lang w:eastAsia="ru-RU"/>
        </w:rPr>
        <w:t xml:space="preserve">«Все, что я познаю, я знаю, для чего мне это надо и </w:t>
      </w:r>
      <w:proofErr w:type="gramStart"/>
      <w:r w:rsidRPr="004E06BD">
        <w:rPr>
          <w:rFonts w:ascii="Times New Roman" w:eastAsia="Times New Roman" w:hAnsi="Times New Roman" w:cs="Times New Roman"/>
          <w:i/>
          <w:iCs/>
          <w:sz w:val="24"/>
          <w:szCs w:val="24"/>
          <w:lang w:eastAsia="ru-RU"/>
        </w:rPr>
        <w:t>где</w:t>
      </w:r>
      <w:proofErr w:type="gramEnd"/>
      <w:r w:rsidRPr="004E06BD">
        <w:rPr>
          <w:rFonts w:ascii="Times New Roman" w:eastAsia="Times New Roman" w:hAnsi="Times New Roman" w:cs="Times New Roman"/>
          <w:i/>
          <w:iCs/>
          <w:sz w:val="24"/>
          <w:szCs w:val="24"/>
          <w:lang w:eastAsia="ru-RU"/>
        </w:rPr>
        <w:t xml:space="preserve"> и как я могу эти знания применить»</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Работа начинается с обсуждения алгоритма проектирования.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i/>
          <w:iCs/>
          <w:sz w:val="24"/>
          <w:szCs w:val="24"/>
          <w:lang w:eastAsia="ru-RU"/>
        </w:rPr>
        <w:t>Алгоритм проектирования:</w:t>
      </w:r>
      <w:r w:rsidRPr="004E06BD">
        <w:rPr>
          <w:rFonts w:ascii="Times New Roman" w:eastAsia="Times New Roman" w:hAnsi="Times New Roman" w:cs="Times New Roman"/>
          <w:sz w:val="24"/>
          <w:szCs w:val="24"/>
          <w:lang w:eastAsia="ru-RU"/>
        </w:rPr>
        <w:t xml:space="preserve">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выбор темы проекта;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актуальность проекта, постановка цели, задач;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анализ исходной системы, выявление проблем, противоречия;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формирование гипотезы;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планирование и разработка исследовательских действий;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сбор данных (накопление фактов, наблюдений, доказательств), их анализ и синтез;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подготовка и написание работы;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оценка проекта экспертами (практическая проверка);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последействие – устранение недостатков в проекте, оформление; </w:t>
      </w:r>
    </w:p>
    <w:p w:rsidR="00A70027" w:rsidRPr="004E06BD" w:rsidRDefault="00A70027" w:rsidP="00A70027">
      <w:pPr>
        <w:numPr>
          <w:ilvl w:val="0"/>
          <w:numId w:val="37"/>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выступление, защита проекта.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Основные шаги создания проекта.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1. Выбор темы проекта.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подготовительный период рекомендуется собрать как можно больше информации о предмете изучения путем знакомства с литературой или обсуждения темы со специалистами. Важнейшее основание для выбора темы исследования – наличие какого-либо противоречия или отсутствия объективных данных.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2. Постановка цели и задач.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Успех любой работы в первую очередь зависит от того, насколько ясно сформулированы её цель и задачи. Цель работы должна быть конкретной, четко сформулированной, чтобы ясно выделить вопрос, на который мы хотим получить ответ. Цель должна быть доступна для конкретного исследования. Не следует рассматривать глобальные проблемы, нужно вести работу в узком направлении.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Следует различать, что цель и задача – не одно и то же: цель – существенно шире задачи. Задач может быть много, они всегда конкретны, включают все существенные детали, требующие разрешения в процессе работы – подбор литературных источников и их проработка, освоение методик исследования, знакомство с объектом и т.п. Цель работы вытекает из предложенной темы, а задачи соответствуют сформулированной цели. Формулировка задач исследования тоже довольно сложное и трудоёмкое дело. Исследователю необходимо четко сформулировать, для чего делается работа, что надо наблюдать и выяснить, что хотелось бы узнать. Вопросы, которые ставятся в задачах, должны предполагать однозначный ответ.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После того, как цель и задачи обсуждены, сформулированы и приняты, выбирается объект исследования. Необходимо, чтобы характеристики объекта соответствовали поставленным задачам, а ответ на поставленный вопрос можно было получить в обозримом будущем.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3. Анализ литературы.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Следующий шаг в работе – анализ литературы по проблеме, включая детальное знакомство с объектом исследования. Подборка литературы для анализа – задача руководителя. Сведения, полученные из литературных источников, обсуждаются совместно исполнителями и руководителями работы. Литературный обзор позволяет школьникам познакомиться с состоянием проблемы. При анализе литературных данных обнаруживаются пробелы, часть которых исследователи – школьники могут восполнить в ходе работы.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Настало время сформулировать гипотезу, иными словами, определить предполагаемый результат.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4. Методика исследования.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Методы исследования должны быть адекватны поставленным задачам. Это означает, что именно эта методика позволяет получить ожидаемый результат, тогда как любые другие приемы могут привести к ошибочным результатам. Выбранные методы работы (наблюдение, эксперимент, работа с литературными источниками и др.) должны быть простыми и доступными для школьников. Методически работу следует организовать таким образом, чтобы число наблюдений было достаточно велико. Предполагается обязательное использование основных приемов исследования: </w:t>
      </w:r>
    </w:p>
    <w:p w:rsidR="00A70027" w:rsidRPr="004E06BD" w:rsidRDefault="00A70027" w:rsidP="00A70027">
      <w:pPr>
        <w:numPr>
          <w:ilvl w:val="0"/>
          <w:numId w:val="3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интервью, </w:t>
      </w:r>
    </w:p>
    <w:p w:rsidR="00A70027" w:rsidRPr="004E06BD" w:rsidRDefault="00A70027" w:rsidP="00A70027">
      <w:pPr>
        <w:numPr>
          <w:ilvl w:val="0"/>
          <w:numId w:val="3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опросы, </w:t>
      </w:r>
    </w:p>
    <w:p w:rsidR="00A70027" w:rsidRPr="004E06BD" w:rsidRDefault="00A70027" w:rsidP="00A70027">
      <w:pPr>
        <w:numPr>
          <w:ilvl w:val="0"/>
          <w:numId w:val="38"/>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обработка статистических и опытных данных.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На этом этапе выполняются основные действия, направленные на решение проектной задачи: </w:t>
      </w:r>
    </w:p>
    <w:p w:rsidR="00A70027" w:rsidRPr="004E06BD" w:rsidRDefault="00A70027" w:rsidP="00A70027">
      <w:pPr>
        <w:numPr>
          <w:ilvl w:val="0"/>
          <w:numId w:val="39"/>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поисковая и исследовательская работа по выбранным направлениям, </w:t>
      </w:r>
    </w:p>
    <w:p w:rsidR="00A70027" w:rsidRPr="004E06BD" w:rsidRDefault="00A70027" w:rsidP="00A70027">
      <w:pPr>
        <w:numPr>
          <w:ilvl w:val="0"/>
          <w:numId w:val="39"/>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сбор информации, </w:t>
      </w:r>
    </w:p>
    <w:p w:rsidR="00A70027" w:rsidRPr="004E06BD" w:rsidRDefault="00A70027" w:rsidP="00A70027">
      <w:pPr>
        <w:numPr>
          <w:ilvl w:val="0"/>
          <w:numId w:val="39"/>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решение промежуточных задач, </w:t>
      </w:r>
    </w:p>
    <w:p w:rsidR="00A70027" w:rsidRPr="004E06BD" w:rsidRDefault="00A70027" w:rsidP="00A70027">
      <w:pPr>
        <w:numPr>
          <w:ilvl w:val="0"/>
          <w:numId w:val="39"/>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анализ собранной информации.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Сбор научных фактов требует выполнения некоторых определённых правил: </w:t>
      </w:r>
    </w:p>
    <w:p w:rsidR="00A70027" w:rsidRPr="004E06BD" w:rsidRDefault="00A70027" w:rsidP="00A70027">
      <w:pPr>
        <w:numPr>
          <w:ilvl w:val="0"/>
          <w:numId w:val="40"/>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Записи наблюдений делаются в специальных журналах или в полевом дневнике безотлагательно, как бы наблюдатель не надеялся на свою память. Чтобы избежать путаницы, записи должны быть полными. </w:t>
      </w:r>
    </w:p>
    <w:p w:rsidR="00A70027" w:rsidRPr="004E06BD" w:rsidRDefault="00A70027" w:rsidP="00A70027">
      <w:pPr>
        <w:numPr>
          <w:ilvl w:val="0"/>
          <w:numId w:val="40"/>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Всякое исследование, по возможности, документируется не только записями, но и вещественными образцами. Это коллекции, рисунки, схемы, фото или видео изображение. </w:t>
      </w:r>
    </w:p>
    <w:p w:rsidR="00A70027" w:rsidRPr="004E06BD" w:rsidRDefault="00A70027" w:rsidP="00A70027">
      <w:pPr>
        <w:numPr>
          <w:ilvl w:val="0"/>
          <w:numId w:val="40"/>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Результаты каждого наблюдения, опыта или эксперимента должны быть воспроизводимыми, т.е. при повторении любого из проведенных экспериментов должны получиться сходные результаты. </w:t>
      </w:r>
    </w:p>
    <w:p w:rsidR="00A70027" w:rsidRPr="004E06BD" w:rsidRDefault="00A70027" w:rsidP="00A70027">
      <w:pPr>
        <w:numPr>
          <w:ilvl w:val="0"/>
          <w:numId w:val="40"/>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Полученные результаты должны быть однозначными и не давать возможности различного толкования.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5. Сбор материала и принципы работы с ним.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Основной метод получения научных выводов – сравнение результатов наблюдений, опытов и экспериментов. Нельзя сравнивать данные наблюдений, проведенных в разных местах и в разные сезоны. Опыты, как правило, ставятся не менее, чем в двух вариантах. При этом тот из них, в котором условия остаются естественными или обычными, является контрольным. Чем сложнее характер условий, в которых протекает опыт (или ведутся наблюдения), тем больше повторений должно быть.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 обработке собранных материалов (проб, наблюдений, опытов и т.д.) необходимо как можно более полно сравнивать полученные данные. Сведение их в таблицы или представление в графиках и диаграммах – самый наглядный и экономный способ обработки первичных данных. Все результаты, подлежащие обсуждению, должны отражать только собственные наблюдения и опыты. Сравнивать их можно (а иногда и необходимо) с данными, содержащимися в литературе с обязательной ссылкой на используемые источники.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После того, как собранные материалы обработаны, проведено обсуждение полученных результатов, полезно вернуться к поставленным задачам и посмотреть решены ли они.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Краткое изложение результатов работы, отвечающее на вопросы задач, – это выводы, к которым исследователь пришел в результате проведенных исследований. Формулируя выводы, необходимо помнить, что отрицательный результат – тоже результат, и его также следует отметить в выводах.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отчёте о научно-исследовательской работе следует добиваться точности и общедоступности. Не следует злоупотреблять научными терминами, тем более, нельзя пользоваться словами, смысл которых не вполне ясен. Такова деятельность педагога и учащихся на каждом этапе работы над проектом.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4 этап заключительный. Обобщаю результаты, подвожу итоги, оцениваю умения обосновывать своё мнение, работать в группе на общий результат </w:t>
      </w:r>
      <w:r w:rsidR="003802F1" w:rsidRPr="004E06BD">
        <w:rPr>
          <w:rFonts w:ascii="Times New Roman" w:eastAsia="Times New Roman" w:hAnsi="Times New Roman" w:cs="Times New Roman"/>
          <w:sz w:val="24"/>
          <w:szCs w:val="24"/>
          <w:lang w:eastAsia="ru-RU"/>
        </w:rPr>
        <w:t>защищают</w:t>
      </w:r>
      <w:r w:rsidRPr="004E06BD">
        <w:rPr>
          <w:rFonts w:ascii="Times New Roman" w:eastAsia="Times New Roman" w:hAnsi="Times New Roman" w:cs="Times New Roman"/>
          <w:sz w:val="24"/>
          <w:szCs w:val="24"/>
          <w:lang w:eastAsia="ru-RU"/>
        </w:rPr>
        <w:t xml:space="preserve"> проект, проводят рефлексию деятельности, дают оценку её результативности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5 этап итоговый. Представление готового продукта.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Рефлексия выполненной работы.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Факторы успешности опыта.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При организации работы над проектом необходимо опираться на: </w:t>
      </w:r>
    </w:p>
    <w:p w:rsidR="00A70027" w:rsidRPr="004E06BD" w:rsidRDefault="00A70027" w:rsidP="00A70027">
      <w:pPr>
        <w:numPr>
          <w:ilvl w:val="0"/>
          <w:numId w:val="41"/>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психолого-педагогические принципы: интерес к теме должен выстраиваться с учётом имеющегося у детей учебного и житейского опыта, их возрастных особенностей и предпочтений;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8 сотрудничество: общая деятельность и согласованность действий детей и учителя, общение и взаимопонимание: помнить, что проектная деятельность, как и всякое творчество, возможна и эффективна только на добровольной основе; </w:t>
      </w:r>
    </w:p>
    <w:p w:rsidR="00A70027" w:rsidRPr="004E06BD" w:rsidRDefault="00A70027" w:rsidP="00A70027">
      <w:pPr>
        <w:numPr>
          <w:ilvl w:val="0"/>
          <w:numId w:val="42"/>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что возможности младшего школьника имеют предел, не следует планировать сложных, требующих больших временных затрат работ.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Очень важным этапом исследовательской деятельности является презентация проекта, опыта исследования. Поэтому учителю необходимо организовать этот этап на высоком уровне.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Итогом исследовательской работы может быть выступление на детской конференции. В отличие от “взрослой” конференции, здесь необходимо создать “ситуацию успеха” для каждого школьника. Каждую работу, независимо от её качества, необходимо похвалить, чтобы у ребёнка возникло желание продолжать исследовательскую деятельность. Самому ребенку подготовиться к выступлению очень тяжело, здесь нужна помощь учителя и родителей. Даже очень хорошо подготовленные дети на публике теряются, очень помогает мультимедийное сопровождение, в котором стоит отразить основные моменты работы ребенка, а еще хорошо бы пригласить родителей, это успокоит ученика и укрепит связь семьи и школы.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Презентация результатов работы над проектом готовится в виде своеобразного шоу, поэтому должна быть заранее продумана и спланирована. При подготовке и проведении презентации важно предусмотреть использование аудиовизуальных средств, продумать организацию пространства и способы активизации восприятия аудитории. Чаще других в настоящее время используется </w:t>
      </w:r>
      <w:r w:rsidR="00F5481D" w:rsidRPr="004E06BD">
        <w:rPr>
          <w:rFonts w:ascii="Times New Roman" w:eastAsia="Times New Roman" w:hAnsi="Times New Roman" w:cs="Times New Roman"/>
          <w:sz w:val="24"/>
          <w:szCs w:val="24"/>
          <w:lang w:eastAsia="ru-RU"/>
        </w:rPr>
        <w:t>мультимедиа проектор</w:t>
      </w:r>
      <w:bookmarkStart w:id="2" w:name="_GoBack"/>
      <w:bookmarkEnd w:id="2"/>
      <w:r w:rsidRPr="004E06BD">
        <w:rPr>
          <w:rFonts w:ascii="Times New Roman" w:eastAsia="Times New Roman" w:hAnsi="Times New Roman" w:cs="Times New Roman"/>
          <w:sz w:val="24"/>
          <w:szCs w:val="24"/>
          <w:lang w:eastAsia="ru-RU"/>
        </w:rPr>
        <w:t xml:space="preserve">. Защита работы проходит обычно в течение 10 минут (7 минут на выступление, 3 минуты – ответы на вопросы), должна включать 10-12 слайдов. Прежде всего, представляются результаты исследования. Рисунки, графики, всегда зрелищнее таблиц или текста. Текст сопровождается иллюстративным материалом, слайды не дублируются. Выводы должны демонстрироваться достаточно долго, чтобы слушатели смогли внимательно с ними ознакомиться и обдумать. Перед презентацией педагог должен провести психологическую подготовку выступающих учащихся и аудитории. </w:t>
      </w:r>
    </w:p>
    <w:p w:rsidR="00A70027" w:rsidRPr="004E06BD" w:rsidRDefault="00A70027" w:rsidP="00A70027">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Такие задания связывают разрозненные факты в единую картину, систематизируют имеющуюся информацию, развивают умение прислушиваться к другому мнению, активизируют мышление детей, а самое главное вызывают у школьников желание изучать предмет, видеть в нём необходимость, развивают интерес, потребность в знаниях, а значит, любовь и понимание родного языка. </w:t>
      </w:r>
    </w:p>
    <w:p w:rsidR="00F501DF" w:rsidRPr="00F501DF" w:rsidRDefault="00F501DF" w:rsidP="00F501DF">
      <w:pPr>
        <w:keepNext/>
        <w:keepLines/>
        <w:tabs>
          <w:tab w:val="left" w:pos="426"/>
        </w:tabs>
        <w:spacing w:after="0" w:line="240" w:lineRule="auto"/>
        <w:jc w:val="both"/>
        <w:outlineLvl w:val="2"/>
        <w:rPr>
          <w:rFonts w:ascii="Times New Roman" w:eastAsia="Times New Roman" w:hAnsi="Times New Roman" w:cs="Times New Roman"/>
          <w:b/>
          <w:bCs/>
          <w:sz w:val="24"/>
          <w:szCs w:val="24"/>
        </w:rPr>
      </w:pPr>
    </w:p>
    <w:p w:rsidR="00EE758E" w:rsidRDefault="00EE758E" w:rsidP="0051152C">
      <w:pPr>
        <w:keepNext/>
        <w:keepLines/>
        <w:tabs>
          <w:tab w:val="left" w:pos="426"/>
        </w:tabs>
        <w:spacing w:after="0" w:line="240" w:lineRule="auto"/>
        <w:jc w:val="center"/>
        <w:outlineLvl w:val="2"/>
        <w:rPr>
          <w:rFonts w:ascii="Times New Roman" w:eastAsia="Times New Roman" w:hAnsi="Times New Roman" w:cs="Times New Roman"/>
          <w:b/>
          <w:bCs/>
          <w:sz w:val="24"/>
          <w:szCs w:val="24"/>
        </w:rPr>
      </w:pPr>
    </w:p>
    <w:p w:rsidR="00F501DF" w:rsidRPr="0051152C" w:rsidRDefault="00F501DF" w:rsidP="0051152C">
      <w:pPr>
        <w:keepNext/>
        <w:keepLines/>
        <w:tabs>
          <w:tab w:val="left" w:pos="426"/>
        </w:tabs>
        <w:spacing w:after="0" w:line="240" w:lineRule="auto"/>
        <w:jc w:val="center"/>
        <w:outlineLvl w:val="2"/>
        <w:rPr>
          <w:rFonts w:ascii="Times New Roman" w:eastAsia="Times New Roman" w:hAnsi="Times New Roman" w:cs="Times New Roman"/>
          <w:b/>
          <w:bCs/>
          <w:sz w:val="24"/>
          <w:szCs w:val="24"/>
        </w:rPr>
      </w:pPr>
      <w:r w:rsidRPr="0051152C">
        <w:rPr>
          <w:rFonts w:ascii="Times New Roman" w:eastAsia="Times New Roman" w:hAnsi="Times New Roman" w:cs="Times New Roman"/>
          <w:b/>
          <w:bCs/>
          <w:sz w:val="24"/>
          <w:szCs w:val="24"/>
        </w:rPr>
        <w:t xml:space="preserve">Результаты </w:t>
      </w:r>
      <w:bookmarkEnd w:id="1"/>
      <w:r w:rsidR="003802F1" w:rsidRPr="0051152C">
        <w:rPr>
          <w:rFonts w:ascii="Times New Roman" w:eastAsia="Times New Roman" w:hAnsi="Times New Roman" w:cs="Times New Roman"/>
          <w:b/>
          <w:bCs/>
          <w:sz w:val="24"/>
          <w:szCs w:val="24"/>
        </w:rPr>
        <w:t xml:space="preserve">внедрения </w:t>
      </w:r>
      <w:r w:rsidR="0051152C" w:rsidRPr="0051152C">
        <w:rPr>
          <w:rFonts w:ascii="Times New Roman" w:eastAsia="Times New Roman" w:hAnsi="Times New Roman" w:cs="Times New Roman"/>
          <w:b/>
          <w:sz w:val="24"/>
          <w:szCs w:val="24"/>
          <w:lang w:eastAsia="ru-RU"/>
        </w:rPr>
        <w:t>система заданий творческого характера</w:t>
      </w:r>
      <w:r w:rsidR="0051152C" w:rsidRPr="0051152C">
        <w:rPr>
          <w:rFonts w:ascii="Times New Roman" w:eastAsia="Times New Roman" w:hAnsi="Times New Roman" w:cs="Times New Roman"/>
          <w:b/>
          <w:bCs/>
          <w:sz w:val="24"/>
          <w:szCs w:val="24"/>
        </w:rPr>
        <w:t xml:space="preserve"> обучающихся 1-4</w:t>
      </w:r>
      <w:r w:rsidRPr="0051152C">
        <w:rPr>
          <w:rFonts w:ascii="Times New Roman" w:eastAsia="Times New Roman" w:hAnsi="Times New Roman" w:cs="Times New Roman"/>
          <w:b/>
          <w:bCs/>
          <w:sz w:val="24"/>
          <w:szCs w:val="24"/>
        </w:rPr>
        <w:t xml:space="preserve"> классов</w:t>
      </w:r>
    </w:p>
    <w:p w:rsidR="00F501DF" w:rsidRPr="00F501DF" w:rsidRDefault="00F501DF" w:rsidP="00F501DF">
      <w:pPr>
        <w:numPr>
          <w:ilvl w:val="0"/>
          <w:numId w:val="13"/>
        </w:numPr>
        <w:spacing w:after="0" w:line="240" w:lineRule="auto"/>
        <w:ind w:left="714" w:hanging="357"/>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Создана </w:t>
      </w:r>
      <w:r w:rsidR="004F3EA0" w:rsidRPr="004E06BD">
        <w:rPr>
          <w:rFonts w:ascii="Times New Roman" w:eastAsia="Times New Roman" w:hAnsi="Times New Roman" w:cs="Times New Roman"/>
          <w:sz w:val="24"/>
          <w:szCs w:val="24"/>
          <w:lang w:eastAsia="ru-RU"/>
        </w:rPr>
        <w:t>система заданий творческого характера</w:t>
      </w:r>
      <w:r w:rsidR="004F3EA0" w:rsidRPr="00F501DF">
        <w:rPr>
          <w:rFonts w:ascii="Times New Roman" w:eastAsia="Calibri" w:hAnsi="Times New Roman" w:cs="Times New Roman"/>
          <w:sz w:val="24"/>
          <w:szCs w:val="24"/>
        </w:rPr>
        <w:t xml:space="preserve"> </w:t>
      </w:r>
      <w:r w:rsidR="004F3EA0">
        <w:rPr>
          <w:rFonts w:ascii="Times New Roman" w:eastAsia="Calibri" w:hAnsi="Times New Roman" w:cs="Times New Roman"/>
          <w:sz w:val="24"/>
          <w:szCs w:val="24"/>
        </w:rPr>
        <w:t>для обучающихся 1-4 классов на 4</w:t>
      </w:r>
      <w:r w:rsidRPr="00F501DF">
        <w:rPr>
          <w:rFonts w:ascii="Times New Roman" w:eastAsia="Calibri" w:hAnsi="Times New Roman" w:cs="Times New Roman"/>
          <w:sz w:val="24"/>
          <w:szCs w:val="24"/>
        </w:rPr>
        <w:t xml:space="preserve"> год</w:t>
      </w:r>
      <w:r w:rsidR="004F3EA0">
        <w:rPr>
          <w:rFonts w:ascii="Times New Roman" w:eastAsia="Calibri" w:hAnsi="Times New Roman" w:cs="Times New Roman"/>
          <w:sz w:val="24"/>
          <w:szCs w:val="24"/>
        </w:rPr>
        <w:t>а</w:t>
      </w:r>
      <w:r w:rsidRPr="00F501DF">
        <w:rPr>
          <w:rFonts w:ascii="Times New Roman" w:eastAsia="Calibri" w:hAnsi="Times New Roman" w:cs="Times New Roman"/>
          <w:sz w:val="24"/>
          <w:szCs w:val="24"/>
        </w:rPr>
        <w:t xml:space="preserve"> обучения. </w:t>
      </w:r>
    </w:p>
    <w:p w:rsidR="00F501DF" w:rsidRDefault="00F501DF" w:rsidP="00F501DF">
      <w:pPr>
        <w:numPr>
          <w:ilvl w:val="0"/>
          <w:numId w:val="13"/>
        </w:numPr>
        <w:spacing w:after="0" w:line="240" w:lineRule="auto"/>
        <w:ind w:left="714" w:hanging="357"/>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Результаты обучащихся в олимпиадах и викторинах по </w:t>
      </w:r>
      <w:r w:rsidR="003875EF">
        <w:rPr>
          <w:rFonts w:ascii="Times New Roman" w:eastAsia="Calibri" w:hAnsi="Times New Roman" w:cs="Times New Roman"/>
          <w:sz w:val="24"/>
          <w:szCs w:val="24"/>
        </w:rPr>
        <w:t>предметам и внеурочной деятельности</w:t>
      </w:r>
    </w:p>
    <w:p w:rsidR="00F501DF" w:rsidRPr="00F501DF" w:rsidRDefault="00F501DF" w:rsidP="00F501DF">
      <w:pPr>
        <w:spacing w:after="0" w:line="240" w:lineRule="auto"/>
        <w:jc w:val="both"/>
        <w:rPr>
          <w:rFonts w:ascii="Times New Roman" w:eastAsia="Calibri" w:hAnsi="Times New Roman" w:cs="Times New Roman"/>
          <w:sz w:val="24"/>
          <w:szCs w:val="24"/>
        </w:rPr>
      </w:pPr>
    </w:p>
    <w:tbl>
      <w:tblPr>
        <w:tblStyle w:val="ab"/>
        <w:tblW w:w="0" w:type="auto"/>
        <w:tblInd w:w="-714" w:type="dxa"/>
        <w:tblLook w:val="04A0" w:firstRow="1" w:lastRow="0" w:firstColumn="1" w:lastColumn="0" w:noHBand="0" w:noVBand="1"/>
      </w:tblPr>
      <w:tblGrid>
        <w:gridCol w:w="2224"/>
        <w:gridCol w:w="1303"/>
        <w:gridCol w:w="2127"/>
        <w:gridCol w:w="875"/>
        <w:gridCol w:w="1960"/>
        <w:gridCol w:w="1570"/>
      </w:tblGrid>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Математика </w:t>
            </w:r>
          </w:p>
        </w:tc>
        <w:tc>
          <w:tcPr>
            <w:tcW w:w="1303" w:type="dxa"/>
          </w:tcPr>
          <w:p w:rsidR="0039459C" w:rsidRPr="0039459C" w:rsidRDefault="0039459C" w:rsidP="0039459C">
            <w:pPr>
              <w:rPr>
                <w:rFonts w:ascii="Times New Roman" w:hAnsi="Times New Roman" w:cs="Times New Roman"/>
                <w:sz w:val="24"/>
                <w:szCs w:val="24"/>
              </w:rPr>
            </w:pPr>
            <w:r>
              <w:rPr>
                <w:rFonts w:ascii="Times New Roman" w:hAnsi="Times New Roman" w:cs="Times New Roman"/>
                <w:sz w:val="24"/>
                <w:szCs w:val="24"/>
              </w:rPr>
              <w:t>2014</w:t>
            </w:r>
          </w:p>
        </w:tc>
        <w:tc>
          <w:tcPr>
            <w:tcW w:w="2127"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Омельченко Полина, Каримов Ринат, Мусаева </w:t>
            </w:r>
            <w:proofErr w:type="spellStart"/>
            <w:r w:rsidRPr="0039459C">
              <w:rPr>
                <w:rFonts w:ascii="Times New Roman" w:hAnsi="Times New Roman" w:cs="Times New Roman"/>
                <w:sz w:val="24"/>
                <w:szCs w:val="24"/>
              </w:rPr>
              <w:t>Ясмина</w:t>
            </w:r>
            <w:proofErr w:type="spellEnd"/>
          </w:p>
        </w:tc>
        <w:tc>
          <w:tcPr>
            <w:tcW w:w="875"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w:t>
            </w:r>
          </w:p>
        </w:tc>
        <w:tc>
          <w:tcPr>
            <w:tcW w:w="1960"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Г. Обнинск</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лауреат</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p>
        </w:tc>
        <w:tc>
          <w:tcPr>
            <w:tcW w:w="1303" w:type="dxa"/>
          </w:tcPr>
          <w:p w:rsidR="0039459C" w:rsidRPr="0039459C" w:rsidRDefault="0039459C" w:rsidP="0039459C">
            <w:pPr>
              <w:rPr>
                <w:rFonts w:ascii="Times New Roman" w:hAnsi="Times New Roman" w:cs="Times New Roman"/>
                <w:sz w:val="24"/>
                <w:szCs w:val="24"/>
              </w:rPr>
            </w:pPr>
          </w:p>
        </w:tc>
        <w:tc>
          <w:tcPr>
            <w:tcW w:w="2127" w:type="dxa"/>
            <w:vMerge/>
          </w:tcPr>
          <w:p w:rsidR="0039459C" w:rsidRPr="0039459C" w:rsidRDefault="0039459C" w:rsidP="0039459C">
            <w:pPr>
              <w:rPr>
                <w:rFonts w:ascii="Times New Roman" w:hAnsi="Times New Roman" w:cs="Times New Roman"/>
                <w:sz w:val="24"/>
                <w:szCs w:val="24"/>
              </w:rPr>
            </w:pPr>
          </w:p>
        </w:tc>
        <w:tc>
          <w:tcPr>
            <w:tcW w:w="875" w:type="dxa"/>
            <w:vMerge/>
          </w:tcPr>
          <w:p w:rsidR="0039459C" w:rsidRPr="0039459C" w:rsidRDefault="0039459C" w:rsidP="0039459C">
            <w:pPr>
              <w:rPr>
                <w:rFonts w:ascii="Times New Roman" w:hAnsi="Times New Roman" w:cs="Times New Roman"/>
                <w:sz w:val="24"/>
                <w:szCs w:val="24"/>
              </w:rPr>
            </w:pPr>
          </w:p>
        </w:tc>
        <w:tc>
          <w:tcPr>
            <w:tcW w:w="1960" w:type="dxa"/>
            <w:vMerge/>
          </w:tcPr>
          <w:p w:rsidR="0039459C" w:rsidRPr="0039459C" w:rsidRDefault="0039459C" w:rsidP="0039459C">
            <w:pPr>
              <w:rPr>
                <w:rFonts w:ascii="Times New Roman" w:hAnsi="Times New Roman" w:cs="Times New Roman"/>
                <w:sz w:val="24"/>
                <w:szCs w:val="24"/>
              </w:rPr>
            </w:pP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лауреат</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p>
        </w:tc>
        <w:tc>
          <w:tcPr>
            <w:tcW w:w="1303" w:type="dxa"/>
          </w:tcPr>
          <w:p w:rsidR="0039459C" w:rsidRPr="0039459C" w:rsidRDefault="0039459C" w:rsidP="0039459C">
            <w:pPr>
              <w:rPr>
                <w:rFonts w:ascii="Times New Roman" w:hAnsi="Times New Roman" w:cs="Times New Roman"/>
                <w:sz w:val="24"/>
                <w:szCs w:val="24"/>
              </w:rPr>
            </w:pPr>
          </w:p>
        </w:tc>
        <w:tc>
          <w:tcPr>
            <w:tcW w:w="2127" w:type="dxa"/>
            <w:vMerge/>
          </w:tcPr>
          <w:p w:rsidR="0039459C" w:rsidRPr="0039459C" w:rsidRDefault="0039459C" w:rsidP="0039459C">
            <w:pPr>
              <w:rPr>
                <w:rFonts w:ascii="Times New Roman" w:hAnsi="Times New Roman" w:cs="Times New Roman"/>
                <w:sz w:val="24"/>
                <w:szCs w:val="24"/>
              </w:rPr>
            </w:pPr>
          </w:p>
        </w:tc>
        <w:tc>
          <w:tcPr>
            <w:tcW w:w="875" w:type="dxa"/>
            <w:vMerge/>
          </w:tcPr>
          <w:p w:rsidR="0039459C" w:rsidRPr="0039459C" w:rsidRDefault="0039459C" w:rsidP="0039459C">
            <w:pPr>
              <w:rPr>
                <w:rFonts w:ascii="Times New Roman" w:hAnsi="Times New Roman" w:cs="Times New Roman"/>
                <w:sz w:val="24"/>
                <w:szCs w:val="24"/>
              </w:rPr>
            </w:pPr>
          </w:p>
        </w:tc>
        <w:tc>
          <w:tcPr>
            <w:tcW w:w="1960" w:type="dxa"/>
            <w:vMerge/>
          </w:tcPr>
          <w:p w:rsidR="0039459C" w:rsidRPr="0039459C" w:rsidRDefault="0039459C" w:rsidP="0039459C">
            <w:pPr>
              <w:rPr>
                <w:rFonts w:ascii="Times New Roman" w:hAnsi="Times New Roman" w:cs="Times New Roman"/>
                <w:sz w:val="24"/>
                <w:szCs w:val="24"/>
              </w:rPr>
            </w:pP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лауреат</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lastRenderedPageBreak/>
              <w:t>Проектная деятельность</w:t>
            </w:r>
          </w:p>
        </w:tc>
        <w:tc>
          <w:tcPr>
            <w:tcW w:w="1303" w:type="dxa"/>
          </w:tcPr>
          <w:p w:rsidR="0039459C" w:rsidRPr="0039459C" w:rsidRDefault="0039459C" w:rsidP="0039459C">
            <w:pPr>
              <w:rPr>
                <w:rFonts w:ascii="Times New Roman" w:hAnsi="Times New Roman" w:cs="Times New Roman"/>
                <w:sz w:val="24"/>
                <w:szCs w:val="24"/>
              </w:rPr>
            </w:pPr>
            <w:r>
              <w:rPr>
                <w:rFonts w:ascii="Times New Roman" w:hAnsi="Times New Roman" w:cs="Times New Roman"/>
                <w:sz w:val="24"/>
                <w:szCs w:val="24"/>
              </w:rPr>
              <w:t>2014</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Мусаева </w:t>
            </w:r>
            <w:proofErr w:type="spellStart"/>
            <w:r w:rsidRPr="0039459C">
              <w:rPr>
                <w:rFonts w:ascii="Times New Roman" w:hAnsi="Times New Roman" w:cs="Times New Roman"/>
                <w:sz w:val="24"/>
                <w:szCs w:val="24"/>
              </w:rPr>
              <w:t>Ясмина</w:t>
            </w:r>
            <w:proofErr w:type="spellEnd"/>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Муниципальная НПК</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Олимпис</w:t>
            </w:r>
            <w:proofErr w:type="spellEnd"/>
            <w:r w:rsidRPr="0039459C">
              <w:rPr>
                <w:rFonts w:ascii="Times New Roman" w:hAnsi="Times New Roman" w:cs="Times New Roman"/>
                <w:sz w:val="24"/>
                <w:szCs w:val="24"/>
              </w:rPr>
              <w:t xml:space="preserve"> (русский язык, математика, биология, информатика, английский язык)</w:t>
            </w:r>
          </w:p>
        </w:tc>
        <w:tc>
          <w:tcPr>
            <w:tcW w:w="1303" w:type="dxa"/>
          </w:tcPr>
          <w:p w:rsidR="0039459C" w:rsidRPr="0039459C" w:rsidRDefault="0039459C" w:rsidP="0039459C">
            <w:pPr>
              <w:rPr>
                <w:rFonts w:ascii="Times New Roman" w:hAnsi="Times New Roman" w:cs="Times New Roman"/>
                <w:sz w:val="24"/>
                <w:szCs w:val="24"/>
              </w:rPr>
            </w:pPr>
            <w:r>
              <w:rPr>
                <w:rFonts w:ascii="Times New Roman" w:hAnsi="Times New Roman" w:cs="Times New Roman"/>
                <w:sz w:val="24"/>
                <w:szCs w:val="24"/>
              </w:rPr>
              <w:t>2014</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3</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победителей, 1 призер, 5 призеров, 2 победителя</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Проектная деятельность</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2015</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Мусаева </w:t>
            </w:r>
            <w:proofErr w:type="spellStart"/>
            <w:r w:rsidRPr="0039459C">
              <w:rPr>
                <w:rFonts w:ascii="Times New Roman" w:hAnsi="Times New Roman" w:cs="Times New Roman"/>
                <w:sz w:val="24"/>
                <w:szCs w:val="24"/>
              </w:rPr>
              <w:t>Ясмина</w:t>
            </w:r>
            <w:proofErr w:type="spellEnd"/>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Г. Оренбург</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Областная НПК</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призер</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математика</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2015</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Петров Евгений</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3</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Школьная олимпиада</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призер</w:t>
            </w:r>
          </w:p>
        </w:tc>
      </w:tr>
      <w:tr w:rsidR="0039459C" w:rsidRPr="0039459C" w:rsidTr="00E55EB4">
        <w:tc>
          <w:tcPr>
            <w:tcW w:w="2224"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ОБЖ «Спасатели»</w:t>
            </w:r>
          </w:p>
        </w:tc>
        <w:tc>
          <w:tcPr>
            <w:tcW w:w="1303"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2015</w:t>
            </w:r>
          </w:p>
        </w:tc>
        <w:tc>
          <w:tcPr>
            <w:tcW w:w="2127" w:type="dxa"/>
            <w:vMerge w:val="restart"/>
          </w:tcPr>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Киктев</w:t>
            </w:r>
            <w:proofErr w:type="spellEnd"/>
            <w:r w:rsidRPr="0039459C">
              <w:rPr>
                <w:rFonts w:ascii="Times New Roman" w:hAnsi="Times New Roman" w:cs="Times New Roman"/>
                <w:sz w:val="24"/>
                <w:szCs w:val="24"/>
              </w:rPr>
              <w:t xml:space="preserve"> Никита</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Омельченко Полина</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Петров Евгений</w:t>
            </w:r>
          </w:p>
        </w:tc>
        <w:tc>
          <w:tcPr>
            <w:tcW w:w="875"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3</w:t>
            </w:r>
          </w:p>
        </w:tc>
        <w:tc>
          <w:tcPr>
            <w:tcW w:w="1960"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vMerge/>
          </w:tcPr>
          <w:p w:rsidR="0039459C" w:rsidRPr="0039459C" w:rsidRDefault="0039459C" w:rsidP="0039459C">
            <w:pPr>
              <w:rPr>
                <w:rFonts w:ascii="Times New Roman" w:hAnsi="Times New Roman" w:cs="Times New Roman"/>
                <w:sz w:val="24"/>
                <w:szCs w:val="24"/>
              </w:rPr>
            </w:pPr>
          </w:p>
        </w:tc>
        <w:tc>
          <w:tcPr>
            <w:tcW w:w="1303" w:type="dxa"/>
            <w:vMerge/>
          </w:tcPr>
          <w:p w:rsidR="0039459C" w:rsidRPr="0039459C" w:rsidRDefault="0039459C" w:rsidP="0039459C">
            <w:pPr>
              <w:rPr>
                <w:rFonts w:ascii="Times New Roman" w:hAnsi="Times New Roman" w:cs="Times New Roman"/>
                <w:sz w:val="24"/>
                <w:szCs w:val="24"/>
              </w:rPr>
            </w:pPr>
          </w:p>
        </w:tc>
        <w:tc>
          <w:tcPr>
            <w:tcW w:w="2127" w:type="dxa"/>
            <w:vMerge/>
          </w:tcPr>
          <w:p w:rsidR="0039459C" w:rsidRPr="0039459C" w:rsidRDefault="0039459C" w:rsidP="0039459C">
            <w:pPr>
              <w:rPr>
                <w:rFonts w:ascii="Times New Roman" w:hAnsi="Times New Roman" w:cs="Times New Roman"/>
                <w:sz w:val="24"/>
                <w:szCs w:val="24"/>
              </w:rPr>
            </w:pPr>
          </w:p>
        </w:tc>
        <w:tc>
          <w:tcPr>
            <w:tcW w:w="875" w:type="dxa"/>
            <w:vMerge/>
          </w:tcPr>
          <w:p w:rsidR="0039459C" w:rsidRPr="0039459C" w:rsidRDefault="0039459C" w:rsidP="0039459C">
            <w:pPr>
              <w:rPr>
                <w:rFonts w:ascii="Times New Roman" w:hAnsi="Times New Roman" w:cs="Times New Roman"/>
                <w:sz w:val="24"/>
                <w:szCs w:val="24"/>
              </w:rPr>
            </w:pPr>
          </w:p>
        </w:tc>
        <w:tc>
          <w:tcPr>
            <w:tcW w:w="1960" w:type="dxa"/>
            <w:vMerge/>
          </w:tcPr>
          <w:p w:rsidR="0039459C" w:rsidRPr="0039459C" w:rsidRDefault="0039459C" w:rsidP="0039459C">
            <w:pPr>
              <w:rPr>
                <w:rFonts w:ascii="Times New Roman" w:hAnsi="Times New Roman" w:cs="Times New Roman"/>
                <w:sz w:val="24"/>
                <w:szCs w:val="24"/>
              </w:rPr>
            </w:pP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vMerge/>
          </w:tcPr>
          <w:p w:rsidR="0039459C" w:rsidRPr="0039459C" w:rsidRDefault="0039459C" w:rsidP="0039459C">
            <w:pPr>
              <w:rPr>
                <w:rFonts w:ascii="Times New Roman" w:hAnsi="Times New Roman" w:cs="Times New Roman"/>
                <w:sz w:val="24"/>
                <w:szCs w:val="24"/>
              </w:rPr>
            </w:pPr>
          </w:p>
        </w:tc>
        <w:tc>
          <w:tcPr>
            <w:tcW w:w="1303" w:type="dxa"/>
            <w:vMerge/>
          </w:tcPr>
          <w:p w:rsidR="0039459C" w:rsidRPr="0039459C" w:rsidRDefault="0039459C" w:rsidP="0039459C">
            <w:pPr>
              <w:rPr>
                <w:rFonts w:ascii="Times New Roman" w:hAnsi="Times New Roman" w:cs="Times New Roman"/>
                <w:sz w:val="24"/>
                <w:szCs w:val="24"/>
              </w:rPr>
            </w:pPr>
          </w:p>
        </w:tc>
        <w:tc>
          <w:tcPr>
            <w:tcW w:w="2127" w:type="dxa"/>
            <w:vMerge/>
          </w:tcPr>
          <w:p w:rsidR="0039459C" w:rsidRPr="0039459C" w:rsidRDefault="0039459C" w:rsidP="0039459C">
            <w:pPr>
              <w:rPr>
                <w:rFonts w:ascii="Times New Roman" w:hAnsi="Times New Roman" w:cs="Times New Roman"/>
                <w:sz w:val="24"/>
                <w:szCs w:val="24"/>
              </w:rPr>
            </w:pPr>
          </w:p>
        </w:tc>
        <w:tc>
          <w:tcPr>
            <w:tcW w:w="875" w:type="dxa"/>
            <w:vMerge/>
          </w:tcPr>
          <w:p w:rsidR="0039459C" w:rsidRPr="0039459C" w:rsidRDefault="0039459C" w:rsidP="0039459C">
            <w:pPr>
              <w:rPr>
                <w:rFonts w:ascii="Times New Roman" w:hAnsi="Times New Roman" w:cs="Times New Roman"/>
                <w:sz w:val="24"/>
                <w:szCs w:val="24"/>
              </w:rPr>
            </w:pPr>
          </w:p>
        </w:tc>
        <w:tc>
          <w:tcPr>
            <w:tcW w:w="1960" w:type="dxa"/>
            <w:vMerge/>
          </w:tcPr>
          <w:p w:rsidR="0039459C" w:rsidRPr="0039459C" w:rsidRDefault="0039459C" w:rsidP="0039459C">
            <w:pPr>
              <w:rPr>
                <w:rFonts w:ascii="Times New Roman" w:hAnsi="Times New Roman" w:cs="Times New Roman"/>
                <w:sz w:val="24"/>
                <w:szCs w:val="24"/>
              </w:rPr>
            </w:pP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ОБЖ «Спасатели»</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2016</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Мильков Л., </w:t>
            </w:r>
            <w:proofErr w:type="spellStart"/>
            <w:r w:rsidRPr="0039459C">
              <w:rPr>
                <w:rFonts w:ascii="Times New Roman" w:hAnsi="Times New Roman" w:cs="Times New Roman"/>
                <w:sz w:val="24"/>
                <w:szCs w:val="24"/>
              </w:rPr>
              <w:t>Сирица</w:t>
            </w:r>
            <w:proofErr w:type="spellEnd"/>
            <w:r w:rsidRPr="0039459C">
              <w:rPr>
                <w:rFonts w:ascii="Times New Roman" w:hAnsi="Times New Roman" w:cs="Times New Roman"/>
                <w:sz w:val="24"/>
                <w:szCs w:val="24"/>
              </w:rPr>
              <w:t xml:space="preserve"> О., Тарасова В., </w:t>
            </w:r>
            <w:proofErr w:type="spellStart"/>
            <w:r w:rsidRPr="0039459C">
              <w:rPr>
                <w:rFonts w:ascii="Times New Roman" w:hAnsi="Times New Roman" w:cs="Times New Roman"/>
                <w:sz w:val="24"/>
                <w:szCs w:val="24"/>
              </w:rPr>
              <w:t>Киктев</w:t>
            </w:r>
            <w:proofErr w:type="spellEnd"/>
            <w:r w:rsidRPr="0039459C">
              <w:rPr>
                <w:rFonts w:ascii="Times New Roman" w:hAnsi="Times New Roman" w:cs="Times New Roman"/>
                <w:sz w:val="24"/>
                <w:szCs w:val="24"/>
              </w:rPr>
              <w:t xml:space="preserve"> Н., Курманаев Р., Мусаева Я., Курбанова А.</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3</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 победителя</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Чтение «Жар-птица»</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2016</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5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3 победителя, 2 призера</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Математика</w:t>
            </w:r>
          </w:p>
        </w:tc>
        <w:tc>
          <w:tcPr>
            <w:tcW w:w="1303"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2016</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5 человек</w:t>
            </w:r>
          </w:p>
        </w:tc>
        <w:tc>
          <w:tcPr>
            <w:tcW w:w="875"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vMerge w:val="restart"/>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Муниципальные олимпиады</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Участие</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Русский язык</w:t>
            </w:r>
          </w:p>
        </w:tc>
        <w:tc>
          <w:tcPr>
            <w:tcW w:w="1303" w:type="dxa"/>
            <w:vMerge/>
          </w:tcPr>
          <w:p w:rsidR="0039459C" w:rsidRPr="0039459C" w:rsidRDefault="0039459C" w:rsidP="0039459C">
            <w:pPr>
              <w:rPr>
                <w:rFonts w:ascii="Times New Roman" w:hAnsi="Times New Roman" w:cs="Times New Roman"/>
                <w:sz w:val="24"/>
                <w:szCs w:val="24"/>
              </w:rPr>
            </w:pP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3 человека</w:t>
            </w:r>
          </w:p>
        </w:tc>
        <w:tc>
          <w:tcPr>
            <w:tcW w:w="875" w:type="dxa"/>
            <w:vMerge/>
          </w:tcPr>
          <w:p w:rsidR="0039459C" w:rsidRPr="0039459C" w:rsidRDefault="0039459C" w:rsidP="0039459C">
            <w:pPr>
              <w:rPr>
                <w:rFonts w:ascii="Times New Roman" w:hAnsi="Times New Roman" w:cs="Times New Roman"/>
                <w:sz w:val="24"/>
                <w:szCs w:val="24"/>
              </w:rPr>
            </w:pPr>
          </w:p>
        </w:tc>
        <w:tc>
          <w:tcPr>
            <w:tcW w:w="1960" w:type="dxa"/>
            <w:vMerge/>
          </w:tcPr>
          <w:p w:rsidR="0039459C" w:rsidRPr="0039459C" w:rsidRDefault="0039459C" w:rsidP="0039459C">
            <w:pPr>
              <w:rPr>
                <w:rFonts w:ascii="Times New Roman" w:hAnsi="Times New Roman" w:cs="Times New Roman"/>
                <w:sz w:val="24"/>
                <w:szCs w:val="24"/>
              </w:rPr>
            </w:pP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 призер</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Окружающий мир</w:t>
            </w:r>
          </w:p>
        </w:tc>
        <w:tc>
          <w:tcPr>
            <w:tcW w:w="1303" w:type="dxa"/>
            <w:vMerge/>
          </w:tcPr>
          <w:p w:rsidR="0039459C" w:rsidRPr="0039459C" w:rsidRDefault="0039459C" w:rsidP="0039459C">
            <w:pPr>
              <w:rPr>
                <w:rFonts w:ascii="Times New Roman" w:hAnsi="Times New Roman" w:cs="Times New Roman"/>
                <w:sz w:val="24"/>
                <w:szCs w:val="24"/>
              </w:rPr>
            </w:pP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3 человека</w:t>
            </w:r>
          </w:p>
        </w:tc>
        <w:tc>
          <w:tcPr>
            <w:tcW w:w="875" w:type="dxa"/>
            <w:vMerge/>
          </w:tcPr>
          <w:p w:rsidR="0039459C" w:rsidRPr="0039459C" w:rsidRDefault="0039459C" w:rsidP="0039459C">
            <w:pPr>
              <w:rPr>
                <w:rFonts w:ascii="Times New Roman" w:hAnsi="Times New Roman" w:cs="Times New Roman"/>
                <w:sz w:val="24"/>
                <w:szCs w:val="24"/>
              </w:rPr>
            </w:pPr>
          </w:p>
        </w:tc>
        <w:tc>
          <w:tcPr>
            <w:tcW w:w="1960" w:type="dxa"/>
            <w:vMerge/>
          </w:tcPr>
          <w:p w:rsidR="0039459C" w:rsidRPr="0039459C" w:rsidRDefault="0039459C" w:rsidP="0039459C">
            <w:pPr>
              <w:rPr>
                <w:rFonts w:ascii="Times New Roman" w:hAnsi="Times New Roman" w:cs="Times New Roman"/>
                <w:sz w:val="24"/>
                <w:szCs w:val="24"/>
              </w:rPr>
            </w:pP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 призер</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Метапредметная олимпиада</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6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участие</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Информатика «</w:t>
            </w:r>
            <w:proofErr w:type="spellStart"/>
            <w:r w:rsidRPr="0039459C">
              <w:rPr>
                <w:rFonts w:ascii="Times New Roman" w:hAnsi="Times New Roman" w:cs="Times New Roman"/>
                <w:sz w:val="24"/>
                <w:szCs w:val="24"/>
              </w:rPr>
              <w:t>Информашка</w:t>
            </w:r>
            <w:proofErr w:type="spellEnd"/>
            <w:r w:rsidRPr="0039459C">
              <w:rPr>
                <w:rFonts w:ascii="Times New Roman" w:hAnsi="Times New Roman" w:cs="Times New Roman"/>
                <w:sz w:val="24"/>
                <w:szCs w:val="24"/>
              </w:rPr>
              <w:t>»</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2016</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3 человека</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3 призера</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Олимпиада «Юные знатоки» (математика, русский язык, чтение, окружающий мир, английский язык)</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2016-2017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8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областной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 победителя, 3 призера</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Проектная деятельность</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Мусаева </w:t>
            </w:r>
            <w:proofErr w:type="spellStart"/>
            <w:r w:rsidRPr="0039459C">
              <w:rPr>
                <w:rFonts w:ascii="Times New Roman" w:hAnsi="Times New Roman" w:cs="Times New Roman"/>
                <w:sz w:val="24"/>
                <w:szCs w:val="24"/>
              </w:rPr>
              <w:t>Ясмина</w:t>
            </w:r>
            <w:proofErr w:type="spellEnd"/>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Г. Оренбург</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Областная НПК</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Участие </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Проектная деятельность «Гордость России»</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Мусаева </w:t>
            </w:r>
            <w:proofErr w:type="spellStart"/>
            <w:r w:rsidRPr="0039459C">
              <w:rPr>
                <w:rFonts w:ascii="Times New Roman" w:hAnsi="Times New Roman" w:cs="Times New Roman"/>
                <w:sz w:val="24"/>
                <w:szCs w:val="24"/>
              </w:rPr>
              <w:t>Ясмина</w:t>
            </w:r>
            <w:proofErr w:type="spellEnd"/>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Окружающий мир «Гордость России»</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Мусаева </w:t>
            </w:r>
            <w:proofErr w:type="spellStart"/>
            <w:r w:rsidRPr="0039459C">
              <w:rPr>
                <w:rFonts w:ascii="Times New Roman" w:hAnsi="Times New Roman" w:cs="Times New Roman"/>
                <w:sz w:val="24"/>
                <w:szCs w:val="24"/>
              </w:rPr>
              <w:t>Ясмина</w:t>
            </w:r>
            <w:proofErr w:type="spellEnd"/>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Метапредметные</w:t>
            </w:r>
            <w:proofErr w:type="spellEnd"/>
            <w:r w:rsidRPr="0039459C">
              <w:rPr>
                <w:rFonts w:ascii="Times New Roman" w:hAnsi="Times New Roman" w:cs="Times New Roman"/>
                <w:sz w:val="24"/>
                <w:szCs w:val="24"/>
              </w:rPr>
              <w:t xml:space="preserve"> олимпиады по ФГОС «Новые знания»</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6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участие</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lastRenderedPageBreak/>
              <w:t>Окружающий мир «Крепкая семья – крепкая Россия»</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5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областной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 призер</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Метапредметная викторина «Знанио»</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5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участие</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Учи.ру Дино-олимпиада</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 победителя, 2 призера</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Учи.ру Олимпиада «Русский с Пушкиным»</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15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4 победителя, 4 призера</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Учи.ру </w:t>
            </w:r>
            <w:r w:rsidRPr="0039459C">
              <w:rPr>
                <w:rFonts w:ascii="Times New Roman" w:hAnsi="Times New Roman" w:cs="Times New Roman"/>
                <w:sz w:val="24"/>
                <w:szCs w:val="24"/>
                <w:lang w:val="en-US"/>
              </w:rPr>
              <w:t>BRICSMATH</w:t>
            </w:r>
            <w:r w:rsidRPr="0039459C">
              <w:rPr>
                <w:rFonts w:ascii="Times New Roman" w:hAnsi="Times New Roman" w:cs="Times New Roman"/>
                <w:sz w:val="24"/>
                <w:szCs w:val="24"/>
              </w:rPr>
              <w:t>.</w:t>
            </w:r>
            <w:r w:rsidRPr="0039459C">
              <w:rPr>
                <w:rFonts w:ascii="Times New Roman" w:hAnsi="Times New Roman" w:cs="Times New Roman"/>
                <w:sz w:val="24"/>
                <w:szCs w:val="24"/>
                <w:lang w:val="en-US"/>
              </w:rPr>
              <w:t>COM</w:t>
            </w:r>
            <w:r w:rsidRPr="0039459C">
              <w:rPr>
                <w:rFonts w:ascii="Times New Roman" w:hAnsi="Times New Roman" w:cs="Times New Roman"/>
                <w:sz w:val="24"/>
                <w:szCs w:val="24"/>
              </w:rPr>
              <w:t xml:space="preserve"> математика</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18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победителей, 3 призера</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Учи.ру олимпиада по математике «Заврики»</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21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12 победителей, 5 призеров</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Эрудит-онлайн олимпиада по математике</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Суентаева</w:t>
            </w:r>
            <w:proofErr w:type="spellEnd"/>
            <w:r w:rsidRPr="0039459C">
              <w:rPr>
                <w:rFonts w:ascii="Times New Roman" w:hAnsi="Times New Roman" w:cs="Times New Roman"/>
                <w:sz w:val="24"/>
                <w:szCs w:val="24"/>
              </w:rPr>
              <w:t xml:space="preserve"> Дария</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Эрудит-онлайн олимпиада по русскому языку</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Суентаева</w:t>
            </w:r>
            <w:proofErr w:type="spellEnd"/>
            <w:r w:rsidRPr="0039459C">
              <w:rPr>
                <w:rFonts w:ascii="Times New Roman" w:hAnsi="Times New Roman" w:cs="Times New Roman"/>
                <w:sz w:val="24"/>
                <w:szCs w:val="24"/>
              </w:rPr>
              <w:t xml:space="preserve"> Дария</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Онлайн-курс по математике</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Васютин Леонид</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Онлайн-курс по математике</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Колошкин</w:t>
            </w:r>
            <w:proofErr w:type="spellEnd"/>
            <w:r w:rsidRPr="0039459C">
              <w:rPr>
                <w:rFonts w:ascii="Times New Roman" w:hAnsi="Times New Roman" w:cs="Times New Roman"/>
                <w:sz w:val="24"/>
                <w:szCs w:val="24"/>
              </w:rPr>
              <w:t xml:space="preserve"> Никита</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Онлайн-курс по математике</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Гербей</w:t>
            </w:r>
            <w:proofErr w:type="spellEnd"/>
            <w:r w:rsidRPr="0039459C">
              <w:rPr>
                <w:rFonts w:ascii="Times New Roman" w:hAnsi="Times New Roman" w:cs="Times New Roman"/>
                <w:sz w:val="24"/>
                <w:szCs w:val="24"/>
              </w:rPr>
              <w:t xml:space="preserve"> Сергей</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Проектная деятельность «Узнавай-ка, дети!» </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Суентаева</w:t>
            </w:r>
            <w:proofErr w:type="spellEnd"/>
            <w:r w:rsidRPr="0039459C">
              <w:rPr>
                <w:rFonts w:ascii="Times New Roman" w:hAnsi="Times New Roman" w:cs="Times New Roman"/>
                <w:sz w:val="24"/>
                <w:szCs w:val="24"/>
              </w:rPr>
              <w:t xml:space="preserve"> Дария</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Проектная деятельность «Узнавай-ка, дети!» </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Толмач Иван</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r w:rsidRPr="0039459C">
              <w:rPr>
                <w:rFonts w:ascii="Times New Roman" w:hAnsi="Times New Roman" w:cs="Times New Roman"/>
                <w:sz w:val="24"/>
                <w:szCs w:val="24"/>
              </w:rPr>
              <w:t>призер</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Проектная деятельность «Узнавай-ка, дети!» </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Павлова Виктория</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w:t>
            </w:r>
          </w:p>
        </w:tc>
        <w:tc>
          <w:tcPr>
            <w:tcW w:w="1570" w:type="dxa"/>
          </w:tcPr>
          <w:p w:rsidR="0039459C" w:rsidRPr="0039459C" w:rsidRDefault="0039459C" w:rsidP="0039459C">
            <w:r w:rsidRPr="0039459C">
              <w:rPr>
                <w:rFonts w:ascii="Times New Roman" w:hAnsi="Times New Roman" w:cs="Times New Roman"/>
                <w:sz w:val="24"/>
                <w:szCs w:val="24"/>
              </w:rPr>
              <w:t>призер</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Проектная деятельность</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НПК Менделеева г. Оренбург (заочный тур)</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Павлова Виктория</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областной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победитель</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p>
        </w:tc>
        <w:tc>
          <w:tcPr>
            <w:tcW w:w="1303" w:type="dxa"/>
          </w:tcPr>
          <w:p w:rsidR="0039459C" w:rsidRPr="0039459C" w:rsidRDefault="0039459C" w:rsidP="0039459C">
            <w:pPr>
              <w:rPr>
                <w:rFonts w:ascii="Times New Roman" w:hAnsi="Times New Roman" w:cs="Times New Roman"/>
                <w:sz w:val="24"/>
                <w:szCs w:val="24"/>
              </w:rPr>
            </w:pPr>
          </w:p>
        </w:tc>
        <w:tc>
          <w:tcPr>
            <w:tcW w:w="2127" w:type="dxa"/>
          </w:tcPr>
          <w:p w:rsidR="0039459C" w:rsidRPr="0039459C" w:rsidRDefault="0039459C" w:rsidP="0039459C">
            <w:pPr>
              <w:rPr>
                <w:rFonts w:ascii="Times New Roman" w:hAnsi="Times New Roman" w:cs="Times New Roman"/>
                <w:sz w:val="24"/>
                <w:szCs w:val="24"/>
              </w:rPr>
            </w:pPr>
          </w:p>
        </w:tc>
        <w:tc>
          <w:tcPr>
            <w:tcW w:w="875" w:type="dxa"/>
          </w:tcPr>
          <w:p w:rsidR="0039459C" w:rsidRPr="0039459C" w:rsidRDefault="0039459C" w:rsidP="0039459C">
            <w:pPr>
              <w:rPr>
                <w:rFonts w:ascii="Times New Roman" w:hAnsi="Times New Roman" w:cs="Times New Roman"/>
                <w:sz w:val="24"/>
                <w:szCs w:val="24"/>
              </w:rPr>
            </w:pPr>
          </w:p>
        </w:tc>
        <w:tc>
          <w:tcPr>
            <w:tcW w:w="1960" w:type="dxa"/>
          </w:tcPr>
          <w:p w:rsidR="0039459C" w:rsidRPr="0039459C" w:rsidRDefault="0039459C" w:rsidP="0039459C">
            <w:pPr>
              <w:rPr>
                <w:rFonts w:ascii="Times New Roman" w:hAnsi="Times New Roman" w:cs="Times New Roman"/>
                <w:sz w:val="24"/>
                <w:szCs w:val="24"/>
              </w:rPr>
            </w:pPr>
          </w:p>
        </w:tc>
        <w:tc>
          <w:tcPr>
            <w:tcW w:w="1570" w:type="dxa"/>
          </w:tcPr>
          <w:p w:rsidR="0039459C" w:rsidRPr="0039459C" w:rsidRDefault="0039459C" w:rsidP="0039459C">
            <w:pPr>
              <w:rPr>
                <w:rFonts w:ascii="Times New Roman" w:hAnsi="Times New Roman" w:cs="Times New Roman"/>
                <w:sz w:val="24"/>
                <w:szCs w:val="24"/>
              </w:rPr>
            </w:pP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Проектная деятельность</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lastRenderedPageBreak/>
              <w:t>НПК Менделеева г. Оренбург (заочный тур)</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lastRenderedPageBreak/>
              <w:t>2017</w:t>
            </w:r>
          </w:p>
        </w:tc>
        <w:tc>
          <w:tcPr>
            <w:tcW w:w="2127" w:type="dxa"/>
          </w:tcPr>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Суентаева</w:t>
            </w:r>
            <w:proofErr w:type="spellEnd"/>
            <w:r w:rsidRPr="0039459C">
              <w:rPr>
                <w:rFonts w:ascii="Times New Roman" w:hAnsi="Times New Roman" w:cs="Times New Roman"/>
                <w:sz w:val="24"/>
                <w:szCs w:val="24"/>
              </w:rPr>
              <w:t xml:space="preserve"> Дария</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областной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призер</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lastRenderedPageBreak/>
              <w:t>Проектная деятельность</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НПК Менделеева г. Оренбург</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Толмач Иван</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областной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участие</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Проектная деятельность. Очный этап </w:t>
            </w:r>
            <w:r w:rsidRPr="0039459C">
              <w:rPr>
                <w:rFonts w:ascii="Times New Roman" w:eastAsia="Times New Roman" w:hAnsi="Times New Roman"/>
                <w:sz w:val="24"/>
                <w:szCs w:val="24"/>
                <w:lang w:eastAsia="ru-RU"/>
              </w:rPr>
              <w:t>Всероссийский конкурс научно-исследовательских работ</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Павлова Виктория</w:t>
            </w:r>
          </w:p>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Суентаева</w:t>
            </w:r>
            <w:proofErr w:type="spellEnd"/>
            <w:r w:rsidRPr="0039459C">
              <w:rPr>
                <w:rFonts w:ascii="Times New Roman" w:hAnsi="Times New Roman" w:cs="Times New Roman"/>
                <w:sz w:val="24"/>
                <w:szCs w:val="24"/>
              </w:rPr>
              <w:t xml:space="preserve"> Дария</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sz w:val="24"/>
                <w:szCs w:val="24"/>
              </w:rPr>
            </w:pPr>
            <w:r w:rsidRPr="0039459C">
              <w:rPr>
                <w:rFonts w:ascii="Times New Roman" w:hAnsi="Times New Roman"/>
                <w:sz w:val="24"/>
                <w:szCs w:val="24"/>
              </w:rPr>
              <w:t>Областной</w:t>
            </w:r>
          </w:p>
          <w:p w:rsidR="0039459C" w:rsidRPr="0039459C" w:rsidRDefault="0039459C" w:rsidP="0039459C">
            <w:pPr>
              <w:rPr>
                <w:rFonts w:ascii="Times New Roman" w:hAnsi="Times New Roman" w:cs="Times New Roman"/>
                <w:sz w:val="24"/>
                <w:szCs w:val="24"/>
              </w:rPr>
            </w:pPr>
            <w:r w:rsidRPr="0039459C">
              <w:rPr>
                <w:rFonts w:ascii="Times New Roman" w:hAnsi="Times New Roman"/>
                <w:sz w:val="24"/>
                <w:szCs w:val="24"/>
              </w:rPr>
              <w:t>региональный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 призера</w:t>
            </w:r>
          </w:p>
        </w:tc>
      </w:tr>
      <w:tr w:rsidR="0039459C" w:rsidRPr="0039459C" w:rsidTr="00E55EB4">
        <w:tc>
          <w:tcPr>
            <w:tcW w:w="2224"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Всероссийский конкурс «Я – исследователь»</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Павлова Виктория</w:t>
            </w:r>
          </w:p>
          <w:p w:rsidR="0039459C" w:rsidRPr="0039459C" w:rsidRDefault="0039459C" w:rsidP="0039459C">
            <w:pPr>
              <w:rPr>
                <w:rFonts w:ascii="Times New Roman" w:hAnsi="Times New Roman" w:cs="Times New Roman"/>
                <w:sz w:val="24"/>
                <w:szCs w:val="24"/>
              </w:rPr>
            </w:pPr>
            <w:proofErr w:type="spellStart"/>
            <w:r w:rsidRPr="0039459C">
              <w:rPr>
                <w:rFonts w:ascii="Times New Roman" w:hAnsi="Times New Roman" w:cs="Times New Roman"/>
                <w:sz w:val="24"/>
                <w:szCs w:val="24"/>
              </w:rPr>
              <w:t>Суентаева</w:t>
            </w:r>
            <w:proofErr w:type="spellEnd"/>
            <w:r w:rsidRPr="0039459C">
              <w:rPr>
                <w:rFonts w:ascii="Times New Roman" w:hAnsi="Times New Roman" w:cs="Times New Roman"/>
                <w:sz w:val="24"/>
                <w:szCs w:val="24"/>
              </w:rPr>
              <w:t xml:space="preserve"> Дария</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Толмач Иван</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sz w:val="24"/>
                <w:szCs w:val="24"/>
              </w:rPr>
            </w:pPr>
            <w:r w:rsidRPr="0039459C">
              <w:rPr>
                <w:rFonts w:ascii="Times New Roman" w:hAnsi="Times New Roman"/>
                <w:sz w:val="24"/>
                <w:szCs w:val="24"/>
              </w:rPr>
              <w:t>областной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 победитель</w:t>
            </w:r>
          </w:p>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 призера</w:t>
            </w:r>
          </w:p>
        </w:tc>
      </w:tr>
      <w:tr w:rsidR="0039459C" w:rsidRPr="0039459C" w:rsidTr="00E55EB4">
        <w:tc>
          <w:tcPr>
            <w:tcW w:w="2224" w:type="dxa"/>
          </w:tcPr>
          <w:p w:rsidR="0039459C" w:rsidRPr="0039459C" w:rsidRDefault="0039459C" w:rsidP="0039459C">
            <w:pPr>
              <w:shd w:val="clear" w:color="auto" w:fill="FFFFFF"/>
              <w:rPr>
                <w:rFonts w:ascii="Open Sans" w:eastAsia="Times New Roman" w:hAnsi="Open Sans" w:cs="Arial"/>
                <w:color w:val="00A1F0"/>
                <w:sz w:val="30"/>
                <w:szCs w:val="30"/>
                <w:lang w:eastAsia="ru-RU"/>
              </w:rPr>
            </w:pPr>
            <w:r w:rsidRPr="0039459C">
              <w:rPr>
                <w:rFonts w:ascii="Times New Roman" w:hAnsi="Times New Roman" w:cs="Times New Roman"/>
                <w:sz w:val="24"/>
                <w:szCs w:val="24"/>
              </w:rPr>
              <w:t xml:space="preserve">Конкурс  </w:t>
            </w:r>
            <w:hyperlink r:id="rId24" w:history="1">
              <w:r w:rsidRPr="0039459C">
                <w:rPr>
                  <w:rFonts w:ascii="Times New Roman" w:eastAsia="Times New Roman" w:hAnsi="Times New Roman" w:cs="Times New Roman"/>
                  <w:sz w:val="24"/>
                  <w:szCs w:val="24"/>
                  <w:lang w:eastAsia="ru-RU"/>
                </w:rPr>
                <w:t>«Финансовая грамотность»</w:t>
              </w:r>
            </w:hyperlink>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победителей</w:t>
            </w:r>
          </w:p>
        </w:tc>
      </w:tr>
      <w:tr w:rsidR="0039459C" w:rsidRPr="0039459C" w:rsidTr="00E55EB4">
        <w:tc>
          <w:tcPr>
            <w:tcW w:w="2224" w:type="dxa"/>
          </w:tcPr>
          <w:p w:rsidR="0039459C" w:rsidRPr="0039459C" w:rsidRDefault="0039459C" w:rsidP="0039459C">
            <w:pPr>
              <w:shd w:val="clear" w:color="auto" w:fill="FFFFFF"/>
              <w:rPr>
                <w:rFonts w:ascii="Open Sans" w:eastAsia="Times New Roman" w:hAnsi="Open Sans" w:cs="Arial"/>
                <w:color w:val="00A1F0"/>
                <w:sz w:val="30"/>
                <w:szCs w:val="30"/>
                <w:lang w:eastAsia="ru-RU"/>
              </w:rPr>
            </w:pPr>
            <w:r w:rsidRPr="0039459C">
              <w:rPr>
                <w:rFonts w:ascii="Times New Roman" w:hAnsi="Times New Roman" w:cs="Times New Roman"/>
                <w:sz w:val="24"/>
                <w:szCs w:val="24"/>
              </w:rPr>
              <w:t xml:space="preserve">Конкурс  </w:t>
            </w:r>
            <w:hyperlink r:id="rId25" w:history="1">
              <w:r w:rsidRPr="0039459C">
                <w:rPr>
                  <w:rFonts w:ascii="Times New Roman" w:eastAsia="Times New Roman" w:hAnsi="Times New Roman" w:cs="Times New Roman"/>
                  <w:sz w:val="24"/>
                  <w:szCs w:val="24"/>
                  <w:lang w:eastAsia="ru-RU"/>
                </w:rPr>
                <w:t>«Безопасность в сети Интернет»</w:t>
              </w:r>
            </w:hyperlink>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победителей</w:t>
            </w:r>
          </w:p>
        </w:tc>
      </w:tr>
      <w:tr w:rsidR="0039459C" w:rsidRPr="0039459C" w:rsidTr="00E55EB4">
        <w:tc>
          <w:tcPr>
            <w:tcW w:w="2224" w:type="dxa"/>
          </w:tcPr>
          <w:p w:rsidR="0039459C" w:rsidRPr="0039459C" w:rsidRDefault="0039459C" w:rsidP="0039459C">
            <w:pPr>
              <w:shd w:val="clear" w:color="auto" w:fill="FFFFFF"/>
              <w:rPr>
                <w:rFonts w:ascii="Open Sans" w:eastAsia="Times New Roman" w:hAnsi="Open Sans" w:cs="Arial"/>
                <w:color w:val="00A1F0"/>
                <w:sz w:val="30"/>
                <w:szCs w:val="30"/>
                <w:lang w:eastAsia="ru-RU"/>
              </w:rPr>
            </w:pPr>
            <w:r w:rsidRPr="0039459C">
              <w:rPr>
                <w:rFonts w:ascii="Times New Roman" w:hAnsi="Times New Roman" w:cs="Times New Roman"/>
                <w:sz w:val="24"/>
                <w:szCs w:val="24"/>
              </w:rPr>
              <w:t xml:space="preserve">Конкурс  </w:t>
            </w:r>
            <w:hyperlink r:id="rId26" w:history="1">
              <w:r w:rsidRPr="0039459C">
                <w:rPr>
                  <w:rFonts w:ascii="Times New Roman" w:eastAsia="Times New Roman" w:hAnsi="Times New Roman" w:cs="Times New Roman"/>
                  <w:sz w:val="24"/>
                  <w:szCs w:val="24"/>
                  <w:lang w:eastAsia="ru-RU"/>
                </w:rPr>
                <w:t>«Толерантный мир»</w:t>
              </w:r>
            </w:hyperlink>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sz w:val="24"/>
                <w:szCs w:val="24"/>
              </w:rPr>
            </w:pPr>
            <w:r w:rsidRPr="0039459C">
              <w:rPr>
                <w:rFonts w:ascii="Times New Roman" w:hAnsi="Times New Roman" w:cs="Times New Roman"/>
                <w:sz w:val="24"/>
                <w:szCs w:val="24"/>
              </w:rPr>
              <w:t>Международный</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10 победителей</w:t>
            </w:r>
          </w:p>
        </w:tc>
      </w:tr>
      <w:tr w:rsidR="0039459C" w:rsidRPr="0039459C" w:rsidTr="00E55EB4">
        <w:tc>
          <w:tcPr>
            <w:tcW w:w="2224" w:type="dxa"/>
          </w:tcPr>
          <w:p w:rsidR="0039459C" w:rsidRPr="0039459C" w:rsidRDefault="0039459C" w:rsidP="0039459C">
            <w:pPr>
              <w:shd w:val="clear" w:color="auto" w:fill="FFFFFF"/>
              <w:rPr>
                <w:rFonts w:ascii="Times New Roman" w:hAnsi="Times New Roman" w:cs="Times New Roman"/>
                <w:sz w:val="24"/>
                <w:szCs w:val="24"/>
              </w:rPr>
            </w:pPr>
            <w:r w:rsidRPr="0039459C">
              <w:rPr>
                <w:rFonts w:ascii="Times New Roman" w:hAnsi="Times New Roman" w:cs="Times New Roman"/>
                <w:sz w:val="24"/>
                <w:szCs w:val="24"/>
              </w:rPr>
              <w:t>Метапредметная олимпиада «Знанио»</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14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Всероссийский </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14 победителей</w:t>
            </w:r>
          </w:p>
        </w:tc>
      </w:tr>
      <w:tr w:rsidR="0039459C" w:rsidRPr="0039459C" w:rsidTr="00E55EB4">
        <w:tc>
          <w:tcPr>
            <w:tcW w:w="2224" w:type="dxa"/>
          </w:tcPr>
          <w:p w:rsidR="0039459C" w:rsidRPr="0039459C" w:rsidRDefault="0039459C" w:rsidP="0039459C">
            <w:pPr>
              <w:shd w:val="clear" w:color="auto" w:fill="FFFFFF"/>
              <w:rPr>
                <w:rFonts w:ascii="Times New Roman" w:hAnsi="Times New Roman" w:cs="Times New Roman"/>
                <w:sz w:val="24"/>
                <w:szCs w:val="24"/>
              </w:rPr>
            </w:pPr>
            <w:r w:rsidRPr="0039459C">
              <w:rPr>
                <w:rFonts w:ascii="Times New Roman" w:hAnsi="Times New Roman" w:cs="Times New Roman"/>
                <w:sz w:val="24"/>
                <w:szCs w:val="24"/>
              </w:rPr>
              <w:t>Огонь: друг или враг?</w:t>
            </w:r>
          </w:p>
        </w:tc>
        <w:tc>
          <w:tcPr>
            <w:tcW w:w="1303"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2017</w:t>
            </w:r>
          </w:p>
        </w:tc>
        <w:tc>
          <w:tcPr>
            <w:tcW w:w="2127"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7 человек</w:t>
            </w:r>
          </w:p>
        </w:tc>
        <w:tc>
          <w:tcPr>
            <w:tcW w:w="875"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1</w:t>
            </w:r>
          </w:p>
        </w:tc>
        <w:tc>
          <w:tcPr>
            <w:tcW w:w="196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Муниципальный </w:t>
            </w:r>
          </w:p>
        </w:tc>
        <w:tc>
          <w:tcPr>
            <w:tcW w:w="1570" w:type="dxa"/>
          </w:tcPr>
          <w:p w:rsidR="0039459C" w:rsidRPr="0039459C" w:rsidRDefault="0039459C" w:rsidP="0039459C">
            <w:pPr>
              <w:rPr>
                <w:rFonts w:ascii="Times New Roman" w:hAnsi="Times New Roman" w:cs="Times New Roman"/>
                <w:sz w:val="24"/>
                <w:szCs w:val="24"/>
              </w:rPr>
            </w:pPr>
            <w:r w:rsidRPr="0039459C">
              <w:rPr>
                <w:rFonts w:ascii="Times New Roman" w:hAnsi="Times New Roman" w:cs="Times New Roman"/>
                <w:sz w:val="24"/>
                <w:szCs w:val="24"/>
              </w:rPr>
              <w:t xml:space="preserve">Участие </w:t>
            </w:r>
          </w:p>
        </w:tc>
      </w:tr>
    </w:tbl>
    <w:p w:rsidR="00F501DF" w:rsidRPr="00F501DF" w:rsidRDefault="00F501DF" w:rsidP="00F501DF">
      <w:pPr>
        <w:spacing w:after="0" w:line="240" w:lineRule="auto"/>
        <w:jc w:val="both"/>
        <w:rPr>
          <w:rFonts w:ascii="Times New Roman" w:eastAsia="Calibri" w:hAnsi="Times New Roman" w:cs="Times New Roman"/>
          <w:sz w:val="24"/>
          <w:szCs w:val="24"/>
        </w:rPr>
      </w:pPr>
    </w:p>
    <w:p w:rsidR="00415A61" w:rsidRDefault="00415A61" w:rsidP="00415A61">
      <w:pPr>
        <w:spacing w:after="0" w:line="240" w:lineRule="auto"/>
        <w:jc w:val="center"/>
        <w:rPr>
          <w:rFonts w:ascii="Times New Roman" w:hAnsi="Times New Roman" w:cs="Times New Roman"/>
          <w:b/>
          <w:sz w:val="24"/>
          <w:szCs w:val="24"/>
        </w:rPr>
      </w:pPr>
      <w:r w:rsidRPr="00415A61">
        <w:rPr>
          <w:rFonts w:ascii="Times New Roman" w:hAnsi="Times New Roman" w:cs="Times New Roman"/>
          <w:b/>
          <w:sz w:val="24"/>
          <w:szCs w:val="24"/>
        </w:rPr>
        <w:t>Сведения об итоговой аттестации учащихся выпускных классов</w:t>
      </w:r>
    </w:p>
    <w:p w:rsidR="00415A61" w:rsidRPr="00415A61" w:rsidRDefault="00415A61" w:rsidP="00415A61">
      <w:pPr>
        <w:spacing w:after="0" w:line="240" w:lineRule="auto"/>
        <w:jc w:val="center"/>
        <w:rPr>
          <w:rFonts w:ascii="Times New Roman" w:hAnsi="Times New Roman" w:cs="Times New Roman"/>
          <w:b/>
          <w:sz w:val="24"/>
          <w:szCs w:val="24"/>
        </w:rPr>
      </w:pPr>
      <w:r w:rsidRPr="00415A61">
        <w:rPr>
          <w:rFonts w:ascii="Times New Roman" w:hAnsi="Times New Roman" w:cs="Times New Roman"/>
          <w:b/>
          <w:sz w:val="24"/>
          <w:szCs w:val="24"/>
        </w:rPr>
        <w:t xml:space="preserve"> (экзамены по предмету)</w:t>
      </w:r>
    </w:p>
    <w:p w:rsidR="00415A61" w:rsidRPr="00415A61" w:rsidRDefault="00415A61" w:rsidP="00415A61">
      <w:pPr>
        <w:spacing w:after="0" w:line="240" w:lineRule="auto"/>
        <w:jc w:val="center"/>
        <w:rPr>
          <w:rFonts w:ascii="Times New Roman" w:hAnsi="Times New Roman" w:cs="Times New Roman"/>
          <w:b/>
          <w:sz w:val="28"/>
          <w:szCs w:val="28"/>
        </w:rPr>
      </w:pPr>
    </w:p>
    <w:tbl>
      <w:tblPr>
        <w:tblStyle w:val="ab"/>
        <w:tblW w:w="0" w:type="auto"/>
        <w:tblInd w:w="-998" w:type="dxa"/>
        <w:tblLayout w:type="fixed"/>
        <w:tblLook w:val="04A0" w:firstRow="1" w:lastRow="0" w:firstColumn="1" w:lastColumn="0" w:noHBand="0" w:noVBand="1"/>
      </w:tblPr>
      <w:tblGrid>
        <w:gridCol w:w="2411"/>
        <w:gridCol w:w="1134"/>
        <w:gridCol w:w="1134"/>
        <w:gridCol w:w="1134"/>
        <w:gridCol w:w="709"/>
        <w:gridCol w:w="1525"/>
        <w:gridCol w:w="1310"/>
        <w:gridCol w:w="986"/>
      </w:tblGrid>
      <w:tr w:rsidR="00415A61" w:rsidRPr="00415A61" w:rsidTr="00E55EB4">
        <w:tc>
          <w:tcPr>
            <w:tcW w:w="2411"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Учебный предмет/дисциплина</w:t>
            </w:r>
          </w:p>
        </w:tc>
        <w:tc>
          <w:tcPr>
            <w:tcW w:w="1134"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Учебный год</w:t>
            </w:r>
          </w:p>
        </w:tc>
        <w:tc>
          <w:tcPr>
            <w:tcW w:w="1134"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классы</w:t>
            </w:r>
          </w:p>
        </w:tc>
        <w:tc>
          <w:tcPr>
            <w:tcW w:w="1134"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Общее кол-во уч-ся</w:t>
            </w:r>
          </w:p>
        </w:tc>
        <w:tc>
          <w:tcPr>
            <w:tcW w:w="709"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 успеваемости</w:t>
            </w:r>
          </w:p>
        </w:tc>
        <w:tc>
          <w:tcPr>
            <w:tcW w:w="1525"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 качества знаний</w:t>
            </w:r>
          </w:p>
        </w:tc>
        <w:tc>
          <w:tcPr>
            <w:tcW w:w="1310"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Форма сдачи</w:t>
            </w:r>
          </w:p>
        </w:tc>
        <w:tc>
          <w:tcPr>
            <w:tcW w:w="986"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Кол-во медалистов</w:t>
            </w:r>
          </w:p>
        </w:tc>
      </w:tr>
      <w:tr w:rsidR="00415A61" w:rsidRPr="00415A61" w:rsidTr="00E55EB4">
        <w:tc>
          <w:tcPr>
            <w:tcW w:w="2411"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Математика</w:t>
            </w:r>
          </w:p>
        </w:tc>
        <w:tc>
          <w:tcPr>
            <w:tcW w:w="1134"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2015-2016</w:t>
            </w:r>
          </w:p>
        </w:tc>
        <w:tc>
          <w:tcPr>
            <w:tcW w:w="1134"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3</w:t>
            </w:r>
          </w:p>
        </w:tc>
        <w:tc>
          <w:tcPr>
            <w:tcW w:w="1134"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21</w:t>
            </w:r>
          </w:p>
        </w:tc>
        <w:tc>
          <w:tcPr>
            <w:tcW w:w="709"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100</w:t>
            </w:r>
          </w:p>
        </w:tc>
        <w:tc>
          <w:tcPr>
            <w:tcW w:w="1525"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100</w:t>
            </w:r>
          </w:p>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Повышенный – 11 ч.</w:t>
            </w:r>
          </w:p>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Высокий – 10 ч.</w:t>
            </w:r>
          </w:p>
        </w:tc>
        <w:tc>
          <w:tcPr>
            <w:tcW w:w="1310"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Диагностика УУД</w:t>
            </w:r>
          </w:p>
        </w:tc>
        <w:tc>
          <w:tcPr>
            <w:tcW w:w="986" w:type="dxa"/>
          </w:tcPr>
          <w:p w:rsidR="00415A61" w:rsidRPr="00415A61" w:rsidRDefault="00415A61" w:rsidP="00415A61">
            <w:pPr>
              <w:rPr>
                <w:rFonts w:ascii="Times New Roman" w:hAnsi="Times New Roman" w:cs="Times New Roman"/>
                <w:b/>
                <w:sz w:val="24"/>
                <w:szCs w:val="24"/>
              </w:rPr>
            </w:pPr>
          </w:p>
        </w:tc>
      </w:tr>
      <w:tr w:rsidR="00415A61" w:rsidRPr="00415A61" w:rsidTr="00E55EB4">
        <w:tc>
          <w:tcPr>
            <w:tcW w:w="2411"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Русский язык</w:t>
            </w:r>
          </w:p>
        </w:tc>
        <w:tc>
          <w:tcPr>
            <w:tcW w:w="1134" w:type="dxa"/>
            <w:vMerge/>
          </w:tcPr>
          <w:p w:rsidR="00415A61" w:rsidRPr="00415A61" w:rsidRDefault="00415A61" w:rsidP="00415A61">
            <w:pPr>
              <w:rPr>
                <w:rFonts w:ascii="Times New Roman" w:hAnsi="Times New Roman" w:cs="Times New Roman"/>
                <w:sz w:val="24"/>
                <w:szCs w:val="24"/>
              </w:rPr>
            </w:pPr>
          </w:p>
        </w:tc>
        <w:tc>
          <w:tcPr>
            <w:tcW w:w="1134" w:type="dxa"/>
            <w:vMerge/>
          </w:tcPr>
          <w:p w:rsidR="00415A61" w:rsidRPr="00415A61" w:rsidRDefault="00415A61" w:rsidP="00415A61">
            <w:pPr>
              <w:rPr>
                <w:rFonts w:ascii="Times New Roman" w:hAnsi="Times New Roman" w:cs="Times New Roman"/>
                <w:sz w:val="24"/>
                <w:szCs w:val="24"/>
              </w:rPr>
            </w:pPr>
          </w:p>
        </w:tc>
        <w:tc>
          <w:tcPr>
            <w:tcW w:w="1134" w:type="dxa"/>
            <w:vMerge/>
          </w:tcPr>
          <w:p w:rsidR="00415A61" w:rsidRPr="00415A61" w:rsidRDefault="00415A61" w:rsidP="00415A61">
            <w:pPr>
              <w:rPr>
                <w:rFonts w:ascii="Times New Roman" w:hAnsi="Times New Roman" w:cs="Times New Roman"/>
                <w:sz w:val="24"/>
                <w:szCs w:val="24"/>
              </w:rPr>
            </w:pPr>
          </w:p>
        </w:tc>
        <w:tc>
          <w:tcPr>
            <w:tcW w:w="709" w:type="dxa"/>
            <w:vMerge/>
          </w:tcPr>
          <w:p w:rsidR="00415A61" w:rsidRPr="00415A61" w:rsidRDefault="00415A61" w:rsidP="00415A61">
            <w:pPr>
              <w:rPr>
                <w:rFonts w:ascii="Times New Roman" w:hAnsi="Times New Roman" w:cs="Times New Roman"/>
                <w:sz w:val="24"/>
                <w:szCs w:val="24"/>
              </w:rPr>
            </w:pPr>
          </w:p>
        </w:tc>
        <w:tc>
          <w:tcPr>
            <w:tcW w:w="1525" w:type="dxa"/>
            <w:vMerge/>
          </w:tcPr>
          <w:p w:rsidR="00415A61" w:rsidRPr="00415A61" w:rsidRDefault="00415A61" w:rsidP="00415A61">
            <w:pPr>
              <w:rPr>
                <w:rFonts w:ascii="Times New Roman" w:hAnsi="Times New Roman" w:cs="Times New Roman"/>
                <w:sz w:val="24"/>
                <w:szCs w:val="24"/>
              </w:rPr>
            </w:pPr>
          </w:p>
        </w:tc>
        <w:tc>
          <w:tcPr>
            <w:tcW w:w="1310" w:type="dxa"/>
            <w:vMerge/>
          </w:tcPr>
          <w:p w:rsidR="00415A61" w:rsidRPr="00415A61" w:rsidRDefault="00415A61" w:rsidP="00415A61">
            <w:pPr>
              <w:rPr>
                <w:rFonts w:ascii="Times New Roman" w:hAnsi="Times New Roman" w:cs="Times New Roman"/>
                <w:sz w:val="24"/>
                <w:szCs w:val="24"/>
              </w:rPr>
            </w:pPr>
          </w:p>
        </w:tc>
        <w:tc>
          <w:tcPr>
            <w:tcW w:w="986" w:type="dxa"/>
          </w:tcPr>
          <w:p w:rsidR="00415A61" w:rsidRPr="00415A61" w:rsidRDefault="00415A61" w:rsidP="00415A61">
            <w:pPr>
              <w:rPr>
                <w:rFonts w:ascii="Times New Roman" w:hAnsi="Times New Roman" w:cs="Times New Roman"/>
                <w:b/>
                <w:sz w:val="24"/>
                <w:szCs w:val="24"/>
              </w:rPr>
            </w:pPr>
          </w:p>
        </w:tc>
      </w:tr>
      <w:tr w:rsidR="00415A61" w:rsidRPr="00415A61" w:rsidTr="00E55EB4">
        <w:tc>
          <w:tcPr>
            <w:tcW w:w="2411"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Чтение</w:t>
            </w:r>
          </w:p>
        </w:tc>
        <w:tc>
          <w:tcPr>
            <w:tcW w:w="1134" w:type="dxa"/>
            <w:vMerge/>
          </w:tcPr>
          <w:p w:rsidR="00415A61" w:rsidRPr="00415A61" w:rsidRDefault="00415A61" w:rsidP="00415A61">
            <w:pPr>
              <w:rPr>
                <w:rFonts w:ascii="Times New Roman" w:hAnsi="Times New Roman" w:cs="Times New Roman"/>
                <w:sz w:val="24"/>
                <w:szCs w:val="24"/>
              </w:rPr>
            </w:pPr>
          </w:p>
        </w:tc>
        <w:tc>
          <w:tcPr>
            <w:tcW w:w="1134" w:type="dxa"/>
            <w:vMerge/>
          </w:tcPr>
          <w:p w:rsidR="00415A61" w:rsidRPr="00415A61" w:rsidRDefault="00415A61" w:rsidP="00415A61">
            <w:pPr>
              <w:rPr>
                <w:rFonts w:ascii="Times New Roman" w:hAnsi="Times New Roman" w:cs="Times New Roman"/>
                <w:sz w:val="24"/>
                <w:szCs w:val="24"/>
              </w:rPr>
            </w:pPr>
          </w:p>
        </w:tc>
        <w:tc>
          <w:tcPr>
            <w:tcW w:w="1134" w:type="dxa"/>
            <w:vMerge/>
          </w:tcPr>
          <w:p w:rsidR="00415A61" w:rsidRPr="00415A61" w:rsidRDefault="00415A61" w:rsidP="00415A61">
            <w:pPr>
              <w:rPr>
                <w:rFonts w:ascii="Times New Roman" w:hAnsi="Times New Roman" w:cs="Times New Roman"/>
                <w:sz w:val="24"/>
                <w:szCs w:val="24"/>
              </w:rPr>
            </w:pPr>
          </w:p>
        </w:tc>
        <w:tc>
          <w:tcPr>
            <w:tcW w:w="709" w:type="dxa"/>
            <w:vMerge/>
          </w:tcPr>
          <w:p w:rsidR="00415A61" w:rsidRPr="00415A61" w:rsidRDefault="00415A61" w:rsidP="00415A61">
            <w:pPr>
              <w:rPr>
                <w:rFonts w:ascii="Times New Roman" w:hAnsi="Times New Roman" w:cs="Times New Roman"/>
                <w:sz w:val="24"/>
                <w:szCs w:val="24"/>
              </w:rPr>
            </w:pPr>
          </w:p>
        </w:tc>
        <w:tc>
          <w:tcPr>
            <w:tcW w:w="1525" w:type="dxa"/>
            <w:vMerge/>
          </w:tcPr>
          <w:p w:rsidR="00415A61" w:rsidRPr="00415A61" w:rsidRDefault="00415A61" w:rsidP="00415A61">
            <w:pPr>
              <w:rPr>
                <w:rFonts w:ascii="Times New Roman" w:hAnsi="Times New Roman" w:cs="Times New Roman"/>
                <w:sz w:val="24"/>
                <w:szCs w:val="24"/>
              </w:rPr>
            </w:pPr>
          </w:p>
        </w:tc>
        <w:tc>
          <w:tcPr>
            <w:tcW w:w="1310" w:type="dxa"/>
            <w:vMerge/>
          </w:tcPr>
          <w:p w:rsidR="00415A61" w:rsidRPr="00415A61" w:rsidRDefault="00415A61" w:rsidP="00415A61">
            <w:pPr>
              <w:rPr>
                <w:rFonts w:ascii="Times New Roman" w:hAnsi="Times New Roman" w:cs="Times New Roman"/>
                <w:sz w:val="24"/>
                <w:szCs w:val="24"/>
              </w:rPr>
            </w:pPr>
          </w:p>
        </w:tc>
        <w:tc>
          <w:tcPr>
            <w:tcW w:w="986" w:type="dxa"/>
          </w:tcPr>
          <w:p w:rsidR="00415A61" w:rsidRPr="00415A61" w:rsidRDefault="00415A61" w:rsidP="00415A61">
            <w:pPr>
              <w:rPr>
                <w:rFonts w:ascii="Times New Roman" w:hAnsi="Times New Roman" w:cs="Times New Roman"/>
                <w:b/>
                <w:sz w:val="24"/>
                <w:szCs w:val="24"/>
              </w:rPr>
            </w:pPr>
          </w:p>
        </w:tc>
      </w:tr>
      <w:tr w:rsidR="00415A61" w:rsidRPr="00415A61" w:rsidTr="00E55EB4">
        <w:tc>
          <w:tcPr>
            <w:tcW w:w="2411"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Окружающий мир</w:t>
            </w:r>
          </w:p>
        </w:tc>
        <w:tc>
          <w:tcPr>
            <w:tcW w:w="1134" w:type="dxa"/>
            <w:vMerge/>
          </w:tcPr>
          <w:p w:rsidR="00415A61" w:rsidRPr="00415A61" w:rsidRDefault="00415A61" w:rsidP="00415A61">
            <w:pPr>
              <w:rPr>
                <w:rFonts w:ascii="Times New Roman" w:hAnsi="Times New Roman" w:cs="Times New Roman"/>
                <w:sz w:val="24"/>
                <w:szCs w:val="24"/>
              </w:rPr>
            </w:pPr>
          </w:p>
        </w:tc>
        <w:tc>
          <w:tcPr>
            <w:tcW w:w="1134" w:type="dxa"/>
            <w:vMerge/>
          </w:tcPr>
          <w:p w:rsidR="00415A61" w:rsidRPr="00415A61" w:rsidRDefault="00415A61" w:rsidP="00415A61">
            <w:pPr>
              <w:rPr>
                <w:rFonts w:ascii="Times New Roman" w:hAnsi="Times New Roman" w:cs="Times New Roman"/>
                <w:sz w:val="24"/>
                <w:szCs w:val="24"/>
              </w:rPr>
            </w:pPr>
          </w:p>
        </w:tc>
        <w:tc>
          <w:tcPr>
            <w:tcW w:w="1134" w:type="dxa"/>
            <w:vMerge/>
          </w:tcPr>
          <w:p w:rsidR="00415A61" w:rsidRPr="00415A61" w:rsidRDefault="00415A61" w:rsidP="00415A61">
            <w:pPr>
              <w:rPr>
                <w:rFonts w:ascii="Times New Roman" w:hAnsi="Times New Roman" w:cs="Times New Roman"/>
                <w:sz w:val="24"/>
                <w:szCs w:val="24"/>
              </w:rPr>
            </w:pPr>
          </w:p>
        </w:tc>
        <w:tc>
          <w:tcPr>
            <w:tcW w:w="709" w:type="dxa"/>
            <w:vMerge/>
          </w:tcPr>
          <w:p w:rsidR="00415A61" w:rsidRPr="00415A61" w:rsidRDefault="00415A61" w:rsidP="00415A61">
            <w:pPr>
              <w:rPr>
                <w:rFonts w:ascii="Times New Roman" w:hAnsi="Times New Roman" w:cs="Times New Roman"/>
                <w:sz w:val="24"/>
                <w:szCs w:val="24"/>
              </w:rPr>
            </w:pPr>
          </w:p>
        </w:tc>
        <w:tc>
          <w:tcPr>
            <w:tcW w:w="1525" w:type="dxa"/>
            <w:vMerge/>
          </w:tcPr>
          <w:p w:rsidR="00415A61" w:rsidRPr="00415A61" w:rsidRDefault="00415A61" w:rsidP="00415A61">
            <w:pPr>
              <w:rPr>
                <w:rFonts w:ascii="Times New Roman" w:hAnsi="Times New Roman" w:cs="Times New Roman"/>
                <w:sz w:val="24"/>
                <w:szCs w:val="24"/>
              </w:rPr>
            </w:pPr>
          </w:p>
        </w:tc>
        <w:tc>
          <w:tcPr>
            <w:tcW w:w="1310" w:type="dxa"/>
            <w:vMerge/>
          </w:tcPr>
          <w:p w:rsidR="00415A61" w:rsidRPr="00415A61" w:rsidRDefault="00415A61" w:rsidP="00415A61">
            <w:pPr>
              <w:rPr>
                <w:rFonts w:ascii="Times New Roman" w:hAnsi="Times New Roman" w:cs="Times New Roman"/>
                <w:sz w:val="24"/>
                <w:szCs w:val="24"/>
              </w:rPr>
            </w:pPr>
          </w:p>
        </w:tc>
        <w:tc>
          <w:tcPr>
            <w:tcW w:w="986" w:type="dxa"/>
          </w:tcPr>
          <w:p w:rsidR="00415A61" w:rsidRPr="00415A61" w:rsidRDefault="00415A61" w:rsidP="00415A61">
            <w:pPr>
              <w:rPr>
                <w:rFonts w:ascii="Times New Roman" w:hAnsi="Times New Roman" w:cs="Times New Roman"/>
                <w:b/>
                <w:sz w:val="24"/>
                <w:szCs w:val="24"/>
              </w:rPr>
            </w:pPr>
          </w:p>
        </w:tc>
      </w:tr>
      <w:tr w:rsidR="00415A61" w:rsidRPr="00415A61" w:rsidTr="00E55EB4">
        <w:tc>
          <w:tcPr>
            <w:tcW w:w="2411"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Математика</w:t>
            </w:r>
          </w:p>
        </w:tc>
        <w:tc>
          <w:tcPr>
            <w:tcW w:w="1134"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2016-2017</w:t>
            </w:r>
          </w:p>
        </w:tc>
        <w:tc>
          <w:tcPr>
            <w:tcW w:w="1134"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4</w:t>
            </w:r>
          </w:p>
        </w:tc>
        <w:tc>
          <w:tcPr>
            <w:tcW w:w="1134"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19</w:t>
            </w:r>
          </w:p>
        </w:tc>
        <w:tc>
          <w:tcPr>
            <w:tcW w:w="709"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100</w:t>
            </w:r>
          </w:p>
        </w:tc>
        <w:tc>
          <w:tcPr>
            <w:tcW w:w="1525"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95</w:t>
            </w:r>
          </w:p>
        </w:tc>
        <w:tc>
          <w:tcPr>
            <w:tcW w:w="1310" w:type="dxa"/>
            <w:vMerge w:val="restart"/>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ВПР</w:t>
            </w:r>
          </w:p>
        </w:tc>
        <w:tc>
          <w:tcPr>
            <w:tcW w:w="986" w:type="dxa"/>
          </w:tcPr>
          <w:p w:rsidR="00415A61" w:rsidRPr="00415A61" w:rsidRDefault="00415A61" w:rsidP="00415A61">
            <w:pPr>
              <w:rPr>
                <w:rFonts w:ascii="Times New Roman" w:hAnsi="Times New Roman" w:cs="Times New Roman"/>
                <w:b/>
                <w:sz w:val="24"/>
                <w:szCs w:val="24"/>
              </w:rPr>
            </w:pPr>
          </w:p>
        </w:tc>
      </w:tr>
      <w:tr w:rsidR="00415A61" w:rsidRPr="00415A61" w:rsidTr="00E55EB4">
        <w:tc>
          <w:tcPr>
            <w:tcW w:w="2411"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Русский язык</w:t>
            </w:r>
          </w:p>
        </w:tc>
        <w:tc>
          <w:tcPr>
            <w:tcW w:w="1134" w:type="dxa"/>
            <w:vMerge/>
          </w:tcPr>
          <w:p w:rsidR="00415A61" w:rsidRPr="00415A61" w:rsidRDefault="00415A61" w:rsidP="00415A61">
            <w:pPr>
              <w:rPr>
                <w:rFonts w:ascii="Times New Roman" w:hAnsi="Times New Roman" w:cs="Times New Roman"/>
                <w:b/>
                <w:sz w:val="24"/>
                <w:szCs w:val="24"/>
              </w:rPr>
            </w:pPr>
          </w:p>
        </w:tc>
        <w:tc>
          <w:tcPr>
            <w:tcW w:w="1134" w:type="dxa"/>
            <w:vMerge/>
          </w:tcPr>
          <w:p w:rsidR="00415A61" w:rsidRPr="00415A61" w:rsidRDefault="00415A61" w:rsidP="00415A61">
            <w:pPr>
              <w:rPr>
                <w:rFonts w:ascii="Times New Roman" w:hAnsi="Times New Roman" w:cs="Times New Roman"/>
                <w:b/>
                <w:sz w:val="24"/>
                <w:szCs w:val="24"/>
              </w:rPr>
            </w:pPr>
          </w:p>
        </w:tc>
        <w:tc>
          <w:tcPr>
            <w:tcW w:w="1134" w:type="dxa"/>
            <w:vMerge/>
          </w:tcPr>
          <w:p w:rsidR="00415A61" w:rsidRPr="00415A61" w:rsidRDefault="00415A61" w:rsidP="00415A61">
            <w:pPr>
              <w:rPr>
                <w:rFonts w:ascii="Times New Roman" w:hAnsi="Times New Roman" w:cs="Times New Roman"/>
                <w:b/>
                <w:sz w:val="24"/>
                <w:szCs w:val="24"/>
              </w:rPr>
            </w:pPr>
          </w:p>
        </w:tc>
        <w:tc>
          <w:tcPr>
            <w:tcW w:w="709" w:type="dxa"/>
            <w:vMerge/>
          </w:tcPr>
          <w:p w:rsidR="00415A61" w:rsidRPr="00415A61" w:rsidRDefault="00415A61" w:rsidP="00415A61">
            <w:pPr>
              <w:rPr>
                <w:rFonts w:ascii="Times New Roman" w:hAnsi="Times New Roman" w:cs="Times New Roman"/>
                <w:b/>
                <w:sz w:val="24"/>
                <w:szCs w:val="24"/>
              </w:rPr>
            </w:pPr>
          </w:p>
        </w:tc>
        <w:tc>
          <w:tcPr>
            <w:tcW w:w="1525"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100</w:t>
            </w:r>
          </w:p>
        </w:tc>
        <w:tc>
          <w:tcPr>
            <w:tcW w:w="1310" w:type="dxa"/>
            <w:vMerge/>
          </w:tcPr>
          <w:p w:rsidR="00415A61" w:rsidRPr="00415A61" w:rsidRDefault="00415A61" w:rsidP="00415A61">
            <w:pPr>
              <w:rPr>
                <w:rFonts w:ascii="Times New Roman" w:hAnsi="Times New Roman" w:cs="Times New Roman"/>
                <w:b/>
                <w:sz w:val="24"/>
                <w:szCs w:val="24"/>
              </w:rPr>
            </w:pPr>
          </w:p>
        </w:tc>
        <w:tc>
          <w:tcPr>
            <w:tcW w:w="986" w:type="dxa"/>
          </w:tcPr>
          <w:p w:rsidR="00415A61" w:rsidRPr="00415A61" w:rsidRDefault="00415A61" w:rsidP="00415A61">
            <w:pPr>
              <w:rPr>
                <w:rFonts w:ascii="Times New Roman" w:hAnsi="Times New Roman" w:cs="Times New Roman"/>
                <w:b/>
                <w:sz w:val="24"/>
                <w:szCs w:val="24"/>
              </w:rPr>
            </w:pPr>
          </w:p>
        </w:tc>
      </w:tr>
      <w:tr w:rsidR="00415A61" w:rsidRPr="00415A61" w:rsidTr="00E55EB4">
        <w:tc>
          <w:tcPr>
            <w:tcW w:w="2411"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Окружающий мир</w:t>
            </w:r>
          </w:p>
        </w:tc>
        <w:tc>
          <w:tcPr>
            <w:tcW w:w="1134" w:type="dxa"/>
            <w:vMerge/>
          </w:tcPr>
          <w:p w:rsidR="00415A61" w:rsidRPr="00415A61" w:rsidRDefault="00415A61" w:rsidP="00415A61">
            <w:pPr>
              <w:rPr>
                <w:rFonts w:ascii="Times New Roman" w:hAnsi="Times New Roman" w:cs="Times New Roman"/>
                <w:b/>
                <w:sz w:val="24"/>
                <w:szCs w:val="24"/>
              </w:rPr>
            </w:pPr>
          </w:p>
        </w:tc>
        <w:tc>
          <w:tcPr>
            <w:tcW w:w="1134" w:type="dxa"/>
            <w:vMerge/>
          </w:tcPr>
          <w:p w:rsidR="00415A61" w:rsidRPr="00415A61" w:rsidRDefault="00415A61" w:rsidP="00415A61">
            <w:pPr>
              <w:rPr>
                <w:rFonts w:ascii="Times New Roman" w:hAnsi="Times New Roman" w:cs="Times New Roman"/>
                <w:b/>
                <w:sz w:val="24"/>
                <w:szCs w:val="24"/>
              </w:rPr>
            </w:pPr>
          </w:p>
        </w:tc>
        <w:tc>
          <w:tcPr>
            <w:tcW w:w="1134" w:type="dxa"/>
            <w:vMerge/>
          </w:tcPr>
          <w:p w:rsidR="00415A61" w:rsidRPr="00415A61" w:rsidRDefault="00415A61" w:rsidP="00415A61">
            <w:pPr>
              <w:rPr>
                <w:rFonts w:ascii="Times New Roman" w:hAnsi="Times New Roman" w:cs="Times New Roman"/>
                <w:b/>
                <w:sz w:val="24"/>
                <w:szCs w:val="24"/>
              </w:rPr>
            </w:pPr>
          </w:p>
        </w:tc>
        <w:tc>
          <w:tcPr>
            <w:tcW w:w="709" w:type="dxa"/>
            <w:vMerge/>
          </w:tcPr>
          <w:p w:rsidR="00415A61" w:rsidRPr="00415A61" w:rsidRDefault="00415A61" w:rsidP="00415A61">
            <w:pPr>
              <w:rPr>
                <w:rFonts w:ascii="Times New Roman" w:hAnsi="Times New Roman" w:cs="Times New Roman"/>
                <w:b/>
                <w:sz w:val="24"/>
                <w:szCs w:val="24"/>
              </w:rPr>
            </w:pPr>
          </w:p>
        </w:tc>
        <w:tc>
          <w:tcPr>
            <w:tcW w:w="1525" w:type="dxa"/>
          </w:tcPr>
          <w:p w:rsidR="00415A61" w:rsidRPr="00415A61" w:rsidRDefault="00415A61" w:rsidP="00415A61">
            <w:pPr>
              <w:rPr>
                <w:rFonts w:ascii="Times New Roman" w:hAnsi="Times New Roman" w:cs="Times New Roman"/>
                <w:sz w:val="24"/>
                <w:szCs w:val="24"/>
              </w:rPr>
            </w:pPr>
            <w:r w:rsidRPr="00415A61">
              <w:rPr>
                <w:rFonts w:ascii="Times New Roman" w:hAnsi="Times New Roman" w:cs="Times New Roman"/>
                <w:sz w:val="24"/>
                <w:szCs w:val="24"/>
              </w:rPr>
              <w:t>95</w:t>
            </w:r>
          </w:p>
        </w:tc>
        <w:tc>
          <w:tcPr>
            <w:tcW w:w="1310" w:type="dxa"/>
            <w:vMerge/>
          </w:tcPr>
          <w:p w:rsidR="00415A61" w:rsidRPr="00415A61" w:rsidRDefault="00415A61" w:rsidP="00415A61">
            <w:pPr>
              <w:rPr>
                <w:rFonts w:ascii="Times New Roman" w:hAnsi="Times New Roman" w:cs="Times New Roman"/>
                <w:b/>
                <w:sz w:val="24"/>
                <w:szCs w:val="24"/>
              </w:rPr>
            </w:pPr>
          </w:p>
        </w:tc>
        <w:tc>
          <w:tcPr>
            <w:tcW w:w="986" w:type="dxa"/>
          </w:tcPr>
          <w:p w:rsidR="00415A61" w:rsidRPr="00415A61" w:rsidRDefault="00415A61" w:rsidP="00415A61">
            <w:pPr>
              <w:rPr>
                <w:rFonts w:ascii="Times New Roman" w:hAnsi="Times New Roman" w:cs="Times New Roman"/>
                <w:b/>
                <w:sz w:val="24"/>
                <w:szCs w:val="24"/>
              </w:rPr>
            </w:pPr>
          </w:p>
        </w:tc>
      </w:tr>
    </w:tbl>
    <w:p w:rsidR="00415A61" w:rsidRDefault="00415A61" w:rsidP="00F501DF">
      <w:pPr>
        <w:spacing w:after="0" w:line="240" w:lineRule="auto"/>
        <w:jc w:val="both"/>
        <w:rPr>
          <w:rFonts w:ascii="Times New Roman" w:eastAsia="Calibri" w:hAnsi="Times New Roman" w:cs="Times New Roman"/>
          <w:sz w:val="24"/>
          <w:szCs w:val="24"/>
        </w:rPr>
      </w:pPr>
    </w:p>
    <w:p w:rsidR="00415A61" w:rsidRDefault="00415A61" w:rsidP="00F501DF">
      <w:pPr>
        <w:spacing w:after="0" w:line="240" w:lineRule="auto"/>
        <w:jc w:val="both"/>
        <w:rPr>
          <w:rFonts w:ascii="Times New Roman" w:eastAsia="Calibri" w:hAnsi="Times New Roman" w:cs="Times New Roman"/>
          <w:sz w:val="24"/>
          <w:szCs w:val="24"/>
        </w:rPr>
      </w:pPr>
    </w:p>
    <w:p w:rsidR="00F501DF" w:rsidRPr="00F501DF" w:rsidRDefault="00F501DF" w:rsidP="00F501DF">
      <w:p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lastRenderedPageBreak/>
        <w:t xml:space="preserve">Подводя итоги внедрения </w:t>
      </w:r>
      <w:r w:rsidR="00D075FD">
        <w:rPr>
          <w:rFonts w:ascii="Times New Roman" w:eastAsia="Calibri" w:hAnsi="Times New Roman" w:cs="Times New Roman"/>
          <w:sz w:val="24"/>
          <w:szCs w:val="24"/>
        </w:rPr>
        <w:t>системы заданий</w:t>
      </w:r>
      <w:r w:rsidRPr="00F501DF">
        <w:rPr>
          <w:rFonts w:ascii="Times New Roman" w:eastAsia="Calibri" w:hAnsi="Times New Roman" w:cs="Times New Roman"/>
          <w:sz w:val="24"/>
          <w:szCs w:val="24"/>
        </w:rPr>
        <w:t xml:space="preserve"> в шко</w:t>
      </w:r>
      <w:r w:rsidR="00D075FD">
        <w:rPr>
          <w:rFonts w:ascii="Times New Roman" w:eastAsia="Calibri" w:hAnsi="Times New Roman" w:cs="Times New Roman"/>
          <w:sz w:val="24"/>
          <w:szCs w:val="24"/>
        </w:rPr>
        <w:t>льное пространство обучающихся 1-4</w:t>
      </w:r>
      <w:r w:rsidRPr="00F501DF">
        <w:rPr>
          <w:rFonts w:ascii="Times New Roman" w:eastAsia="Calibri" w:hAnsi="Times New Roman" w:cs="Times New Roman"/>
          <w:sz w:val="24"/>
          <w:szCs w:val="24"/>
        </w:rPr>
        <w:t xml:space="preserve"> классов можно сказать, что повлекло за собой: </w:t>
      </w:r>
    </w:p>
    <w:p w:rsidR="00F501DF" w:rsidRPr="00F501DF" w:rsidRDefault="00F501DF" w:rsidP="00F501DF">
      <w:pPr>
        <w:numPr>
          <w:ilvl w:val="0"/>
          <w:numId w:val="14"/>
        </w:num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Повышение уровня мотиваци</w:t>
      </w:r>
      <w:r w:rsidR="00D075FD">
        <w:rPr>
          <w:rFonts w:ascii="Times New Roman" w:eastAsia="Calibri" w:hAnsi="Times New Roman" w:cs="Times New Roman"/>
          <w:sz w:val="24"/>
          <w:szCs w:val="24"/>
        </w:rPr>
        <w:t>и и интереса к изучению предметов в начальной школе</w:t>
      </w:r>
      <w:r w:rsidRPr="00F501DF">
        <w:rPr>
          <w:rFonts w:ascii="Times New Roman" w:eastAsia="Calibri" w:hAnsi="Times New Roman" w:cs="Times New Roman"/>
          <w:sz w:val="24"/>
          <w:szCs w:val="24"/>
        </w:rPr>
        <w:t xml:space="preserve">. </w:t>
      </w:r>
    </w:p>
    <w:p w:rsidR="00F501DF" w:rsidRPr="00F501DF" w:rsidRDefault="00F501DF" w:rsidP="00F501DF">
      <w:pPr>
        <w:numPr>
          <w:ilvl w:val="0"/>
          <w:numId w:val="14"/>
        </w:num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Формирование новых моделей учебной деятельности с использованием информационных и коммуникационных технологий.</w:t>
      </w:r>
    </w:p>
    <w:p w:rsidR="00F501DF" w:rsidRPr="00F501DF" w:rsidRDefault="00F501DF" w:rsidP="00F501DF">
      <w:pPr>
        <w:numPr>
          <w:ilvl w:val="0"/>
          <w:numId w:val="14"/>
        </w:num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Повышение уровня сформированности ключевых </w:t>
      </w:r>
      <w:r w:rsidR="00D075FD" w:rsidRPr="00F501DF">
        <w:rPr>
          <w:rFonts w:ascii="Times New Roman" w:eastAsia="Calibri" w:hAnsi="Times New Roman" w:cs="Times New Roman"/>
          <w:sz w:val="24"/>
          <w:szCs w:val="24"/>
        </w:rPr>
        <w:t>компетенций обучающихся</w:t>
      </w:r>
      <w:r w:rsidRPr="00F501DF">
        <w:rPr>
          <w:rFonts w:ascii="Times New Roman" w:eastAsia="Calibri" w:hAnsi="Times New Roman" w:cs="Times New Roman"/>
          <w:sz w:val="24"/>
          <w:szCs w:val="24"/>
        </w:rPr>
        <w:t xml:space="preserve">.  </w:t>
      </w:r>
    </w:p>
    <w:p w:rsidR="00F501DF" w:rsidRPr="00F501DF" w:rsidRDefault="00F501DF" w:rsidP="00F501DF">
      <w:pPr>
        <w:numPr>
          <w:ilvl w:val="0"/>
          <w:numId w:val="14"/>
        </w:num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Совершенствование системы работы с одаренными детьми на основе использования возможностей </w:t>
      </w:r>
      <w:r w:rsidR="00D075FD">
        <w:rPr>
          <w:rFonts w:ascii="Times New Roman" w:eastAsia="Calibri" w:hAnsi="Times New Roman" w:cs="Times New Roman"/>
          <w:sz w:val="24"/>
          <w:szCs w:val="24"/>
        </w:rPr>
        <w:t>проектной деятельности</w:t>
      </w:r>
      <w:r w:rsidRPr="00F501DF">
        <w:rPr>
          <w:rFonts w:ascii="Times New Roman" w:eastAsia="Calibri" w:hAnsi="Times New Roman" w:cs="Times New Roman"/>
          <w:sz w:val="24"/>
          <w:szCs w:val="24"/>
        </w:rPr>
        <w:t xml:space="preserve">. </w:t>
      </w:r>
    </w:p>
    <w:p w:rsidR="00F501DF" w:rsidRPr="00F501DF" w:rsidRDefault="00F501DF" w:rsidP="00F501DF">
      <w:pPr>
        <w:numPr>
          <w:ilvl w:val="0"/>
          <w:numId w:val="14"/>
        </w:num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 xml:space="preserve">Создание условий, которые позволяют реализовать способности </w:t>
      </w:r>
      <w:r w:rsidR="00D075FD" w:rsidRPr="00F501DF">
        <w:rPr>
          <w:rFonts w:ascii="Times New Roman" w:eastAsia="Calibri" w:hAnsi="Times New Roman" w:cs="Times New Roman"/>
          <w:sz w:val="24"/>
          <w:szCs w:val="24"/>
        </w:rPr>
        <w:t>и интересы</w:t>
      </w:r>
      <w:r w:rsidRPr="00F501DF">
        <w:rPr>
          <w:rFonts w:ascii="Times New Roman" w:eastAsia="Calibri" w:hAnsi="Times New Roman" w:cs="Times New Roman"/>
          <w:sz w:val="24"/>
          <w:szCs w:val="24"/>
        </w:rPr>
        <w:t xml:space="preserve"> обучающихся. </w:t>
      </w:r>
    </w:p>
    <w:p w:rsidR="00112039" w:rsidRDefault="00F501DF" w:rsidP="00112039">
      <w:pPr>
        <w:numPr>
          <w:ilvl w:val="0"/>
          <w:numId w:val="14"/>
        </w:numPr>
        <w:spacing w:after="0" w:line="240" w:lineRule="auto"/>
        <w:jc w:val="both"/>
        <w:rPr>
          <w:rFonts w:ascii="Times New Roman" w:eastAsia="Calibri" w:hAnsi="Times New Roman" w:cs="Times New Roman"/>
          <w:sz w:val="24"/>
          <w:szCs w:val="24"/>
        </w:rPr>
      </w:pPr>
      <w:r w:rsidRPr="00F501DF">
        <w:rPr>
          <w:rFonts w:ascii="Times New Roman" w:eastAsia="Calibri" w:hAnsi="Times New Roman" w:cs="Times New Roman"/>
          <w:sz w:val="24"/>
          <w:szCs w:val="24"/>
        </w:rPr>
        <w:t>Создание условий для реализации моделей открытого образования, для вариативности и индивидуализации образования.</w:t>
      </w:r>
      <w:bookmarkStart w:id="3" w:name="_Toc275898054"/>
    </w:p>
    <w:p w:rsidR="00112039" w:rsidRDefault="00112039" w:rsidP="00112039">
      <w:pPr>
        <w:spacing w:after="0" w:line="240" w:lineRule="auto"/>
        <w:ind w:left="360"/>
        <w:jc w:val="both"/>
        <w:rPr>
          <w:rFonts w:ascii="Times New Roman" w:eastAsia="Calibri" w:hAnsi="Times New Roman" w:cs="Times New Roman"/>
          <w:sz w:val="24"/>
          <w:szCs w:val="24"/>
        </w:rPr>
      </w:pPr>
    </w:p>
    <w:p w:rsidR="00112039" w:rsidRDefault="00112039" w:rsidP="00112039">
      <w:pPr>
        <w:spacing w:after="0" w:line="240" w:lineRule="auto"/>
        <w:ind w:left="360"/>
        <w:jc w:val="both"/>
        <w:rPr>
          <w:rFonts w:ascii="Times New Roman" w:eastAsia="Calibri" w:hAnsi="Times New Roman" w:cs="Times New Roman"/>
          <w:sz w:val="24"/>
          <w:szCs w:val="24"/>
        </w:rPr>
      </w:pPr>
    </w:p>
    <w:p w:rsidR="00112039" w:rsidRDefault="00112039" w:rsidP="00112039">
      <w:pPr>
        <w:spacing w:after="0" w:line="240" w:lineRule="auto"/>
        <w:ind w:left="360"/>
        <w:jc w:val="both"/>
        <w:rPr>
          <w:rFonts w:ascii="Times New Roman" w:eastAsia="Calibri" w:hAnsi="Times New Roman" w:cs="Times New Roman"/>
          <w:sz w:val="24"/>
          <w:szCs w:val="24"/>
        </w:rPr>
      </w:pPr>
    </w:p>
    <w:p w:rsidR="00F501DF" w:rsidRPr="00112039" w:rsidRDefault="00F501DF" w:rsidP="00112039">
      <w:pPr>
        <w:spacing w:after="0" w:line="240" w:lineRule="auto"/>
        <w:ind w:left="360"/>
        <w:jc w:val="center"/>
        <w:rPr>
          <w:rFonts w:ascii="Times New Roman" w:eastAsia="Calibri" w:hAnsi="Times New Roman" w:cs="Times New Roman"/>
          <w:sz w:val="24"/>
          <w:szCs w:val="24"/>
        </w:rPr>
      </w:pPr>
      <w:r w:rsidRPr="00112039">
        <w:rPr>
          <w:rFonts w:ascii="Times New Roman" w:eastAsia="Times New Roman" w:hAnsi="Times New Roman" w:cs="Times New Roman"/>
          <w:b/>
          <w:bCs/>
          <w:sz w:val="28"/>
          <w:szCs w:val="28"/>
        </w:rPr>
        <w:t>Заключение</w:t>
      </w:r>
      <w:bookmarkEnd w:id="3"/>
    </w:p>
    <w:p w:rsidR="004A340B" w:rsidRPr="004E06BD" w:rsidRDefault="004A340B" w:rsidP="004A340B">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данной работе решался ряд задач. </w:t>
      </w:r>
    </w:p>
    <w:p w:rsidR="004A340B" w:rsidRPr="004E06BD" w:rsidRDefault="004A340B" w:rsidP="004A340B">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Решая первую задачу, были рассмотрены сущностные характеристики развития познавательных универсальных действий младших школьников. В результате в сфере познавательных универсальных действий выпускники научатся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учебных задач. </w:t>
      </w:r>
    </w:p>
    <w:p w:rsidR="004A340B" w:rsidRPr="004E06BD" w:rsidRDefault="004A340B" w:rsidP="004A34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Решая вторую </w:t>
      </w:r>
      <w:r w:rsidR="00165490">
        <w:rPr>
          <w:rFonts w:ascii="Times New Roman" w:eastAsia="Times New Roman" w:hAnsi="Times New Roman" w:cs="Times New Roman"/>
          <w:sz w:val="24"/>
          <w:szCs w:val="24"/>
          <w:lang w:eastAsia="ru-RU"/>
        </w:rPr>
        <w:t xml:space="preserve">задачу, </w:t>
      </w:r>
      <w:r w:rsidR="00165490" w:rsidRPr="004E06BD">
        <w:rPr>
          <w:rFonts w:ascii="Times New Roman" w:eastAsia="Times New Roman" w:hAnsi="Times New Roman" w:cs="Times New Roman"/>
          <w:sz w:val="24"/>
          <w:szCs w:val="24"/>
          <w:lang w:eastAsia="ru-RU"/>
        </w:rPr>
        <w:t>обосновываются</w:t>
      </w:r>
      <w:r w:rsidRPr="004E06BD">
        <w:rPr>
          <w:rFonts w:ascii="Times New Roman" w:eastAsia="Times New Roman" w:hAnsi="Times New Roman" w:cs="Times New Roman"/>
          <w:sz w:val="24"/>
          <w:szCs w:val="24"/>
          <w:lang w:eastAsia="ru-RU"/>
        </w:rPr>
        <w:t xml:space="preserve"> возможности уроков русского языка по формированию познавательных универсальных действий средствами заданий творческого характера и пришли к выводу, что важную роль в обучении русскому языку играет целенаправленная работа по развитию у младших школьников общеучебных умений, навыков и способов деятельности: </w:t>
      </w:r>
    </w:p>
    <w:p w:rsidR="004A340B" w:rsidRPr="004E06BD" w:rsidRDefault="004A340B" w:rsidP="004A340B">
      <w:pPr>
        <w:numPr>
          <w:ilvl w:val="0"/>
          <w:numId w:val="43"/>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интеллектуальных (обобщать, классифицировать, сравнивать и др.); </w:t>
      </w:r>
    </w:p>
    <w:p w:rsidR="004A340B" w:rsidRPr="004E06BD" w:rsidRDefault="004A340B" w:rsidP="004A340B">
      <w:pPr>
        <w:numPr>
          <w:ilvl w:val="0"/>
          <w:numId w:val="43"/>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познавательных (учебно-познавательных мотивов, учебной самостоятельности и потребности в творческом самовыражении, а также умений принимать, сохранять, ставить новые цели в учебной деятельности и работать над их достижением); </w:t>
      </w:r>
    </w:p>
    <w:p w:rsidR="004A340B" w:rsidRPr="004E06BD" w:rsidRDefault="004A340B" w:rsidP="004A340B">
      <w:pPr>
        <w:numPr>
          <w:ilvl w:val="0"/>
          <w:numId w:val="43"/>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организационных (организовать сотрудничество и планировать свою деятельность). </w:t>
      </w:r>
    </w:p>
    <w:p w:rsidR="004A340B" w:rsidRPr="004E06BD" w:rsidRDefault="004A340B" w:rsidP="004A340B">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На уроках русского языка ученики получат начальное представление о нормах русского литературного языка и правилах речевого этикета, научатся ориентироваться в целях, задачах, условиях общения. 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w:t>
      </w:r>
    </w:p>
    <w:p w:rsidR="004A340B" w:rsidRPr="004E06BD" w:rsidRDefault="004A340B" w:rsidP="004A340B">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Решая третью задачу, в работе был представлен мой педагогический опыт по проблеме формирования познавательных универсальных действий младших школьников на уроках русского языка посредством заданий творческого характера. Мы пришли к выводу, что очень важно проводить планомерную, целенаправленную работу по формированию познавательных универсальных действий. Данная работа отвечает следующим требованиям: </w:t>
      </w:r>
    </w:p>
    <w:p w:rsidR="004A340B" w:rsidRPr="004E06BD" w:rsidRDefault="004A340B" w:rsidP="004A340B">
      <w:pPr>
        <w:numPr>
          <w:ilvl w:val="0"/>
          <w:numId w:val="44"/>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lastRenderedPageBreak/>
        <w:t xml:space="preserve">познавательные задачи строятся преимущественно на междисциплинарной, интегративной основе и способствуют развитию психических свойств личности; </w:t>
      </w:r>
    </w:p>
    <w:p w:rsidR="004A340B" w:rsidRPr="004E06BD" w:rsidRDefault="004A340B" w:rsidP="004A340B">
      <w:pPr>
        <w:numPr>
          <w:ilvl w:val="0"/>
          <w:numId w:val="44"/>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задачи подбираются с учётом рациональной последовательности их предъявления: от репродуктивных, направленных на актуализацию имеющихся знаний, к частично-поисковым; </w:t>
      </w:r>
    </w:p>
    <w:p w:rsidR="004A340B" w:rsidRPr="004E06BD" w:rsidRDefault="004A340B" w:rsidP="004A340B">
      <w:pPr>
        <w:numPr>
          <w:ilvl w:val="0"/>
          <w:numId w:val="44"/>
        </w:num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система познавательных задач ведет к формированию следующих важнейших характеристик творческих способностей: беглость мышления, гибкость ума, оригинальность, любознательность, умение выдвигать и разрабатывать гипотезы. </w:t>
      </w:r>
    </w:p>
    <w:p w:rsidR="004A340B" w:rsidRPr="004E06BD" w:rsidRDefault="004A340B" w:rsidP="004A340B">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Творческий подход к детям помогает развить самостоятельное мышление, воображение, речь, установить доверительные отношения между обучающим и обучающимся, позволяет ребятам свободно общаться друг с другом, проявлять критичность и самокритичность, свободно выражать своё мнение. </w:t>
      </w:r>
    </w:p>
    <w:p w:rsidR="004A340B" w:rsidRPr="004E06BD" w:rsidRDefault="004A340B" w:rsidP="004A340B">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Организация проектно-исследовательской деятельности школьников обеспечивает формирование универсальных учебных действий школьника, воспитание ответственности учащегося за свой учебный опыт, принятие решений, дальнейшее образование, духовно-нравственного воспитание. </w:t>
      </w:r>
    </w:p>
    <w:p w:rsidR="00F501DF" w:rsidRDefault="00F501DF" w:rsidP="009B1DF7">
      <w:pPr>
        <w:widowControl w:val="0"/>
        <w:spacing w:after="0" w:line="240" w:lineRule="auto"/>
        <w:jc w:val="center"/>
        <w:rPr>
          <w:rFonts w:ascii="Times New Roman" w:eastAsia="Calibri" w:hAnsi="Times New Roman" w:cs="Times New Roman"/>
          <w:b/>
          <w:sz w:val="24"/>
          <w:szCs w:val="24"/>
        </w:rPr>
      </w:pPr>
      <w:r w:rsidRPr="00F501DF">
        <w:rPr>
          <w:rFonts w:ascii="Times New Roman" w:eastAsia="Calibri" w:hAnsi="Times New Roman" w:cs="Times New Roman"/>
          <w:b/>
          <w:sz w:val="24"/>
          <w:szCs w:val="24"/>
        </w:rPr>
        <w:t>Показатели мотивации учебной деятельности</w:t>
      </w:r>
    </w:p>
    <w:p w:rsidR="009B1DF7" w:rsidRPr="00F501DF" w:rsidRDefault="009B1DF7" w:rsidP="009B1DF7">
      <w:pPr>
        <w:widowControl w:val="0"/>
        <w:spacing w:after="0" w:line="240" w:lineRule="auto"/>
        <w:jc w:val="center"/>
        <w:rPr>
          <w:rFonts w:ascii="Times New Roman" w:eastAsia="Calibri" w:hAnsi="Times New Roman" w:cs="Times New Roman"/>
          <w:b/>
          <w:sz w:val="24"/>
          <w:szCs w:val="24"/>
        </w:rPr>
      </w:pPr>
    </w:p>
    <w:p w:rsidR="00415A61" w:rsidRDefault="009B1DF7" w:rsidP="00F501D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411972" cy="2945218"/>
            <wp:effectExtent l="0" t="0" r="17780" b="76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B1DF7" w:rsidRDefault="009B1DF7" w:rsidP="004A340B">
      <w:pPr>
        <w:spacing w:after="0" w:line="240" w:lineRule="auto"/>
        <w:rPr>
          <w:rFonts w:ascii="Times New Roman" w:eastAsia="Calibri" w:hAnsi="Times New Roman" w:cs="Times New Roman"/>
          <w:sz w:val="24"/>
          <w:szCs w:val="24"/>
        </w:rPr>
      </w:pPr>
      <w:bookmarkStart w:id="4" w:name="_Toc275898055"/>
    </w:p>
    <w:p w:rsidR="004A340B" w:rsidRPr="004E06BD" w:rsidRDefault="004A340B" w:rsidP="004A340B">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В условиях правильной организации исследовательской деятельности дети незаметно для себя овладевают нравственными нормами, усваивают моральные требования, у них развиваются нравственные чувства, закрепляются определённые формы поведения, т.е. формируются так называемые “нравственные привычки”. Трудолюбие, ответственность, самостоятельность, предприимчивость – такими качествами личности овладевают учащиеся в результате приобщения их к исследовательской работе. Выполняя исследования в группах, дети и сильные, и слабые имеют возможность развить лидерские качества. Участие в исследовательской деятельности повышает уверенность в себе, что позволяет успешнее учиться. </w:t>
      </w:r>
    </w:p>
    <w:p w:rsidR="004A340B" w:rsidRPr="004E06BD" w:rsidRDefault="004A340B" w:rsidP="004A340B">
      <w:pPr>
        <w:spacing w:after="0" w:line="240" w:lineRule="auto"/>
        <w:rPr>
          <w:rFonts w:ascii="Times New Roman" w:eastAsia="Times New Roman" w:hAnsi="Times New Roman" w:cs="Times New Roman"/>
          <w:sz w:val="24"/>
          <w:szCs w:val="24"/>
          <w:lang w:eastAsia="ru-RU"/>
        </w:rPr>
      </w:pPr>
      <w:r w:rsidRPr="004E06BD">
        <w:rPr>
          <w:rFonts w:ascii="Times New Roman" w:eastAsia="Times New Roman" w:hAnsi="Times New Roman" w:cs="Times New Roman"/>
          <w:sz w:val="24"/>
          <w:szCs w:val="24"/>
          <w:lang w:eastAsia="ru-RU"/>
        </w:rPr>
        <w:t xml:space="preserve">Сколько радости испытывает ученик, когда он находится в поиске вместе с учителем. Что может быть интереснее для учителя, чем следить за работой мысли ребят, иногда направлять их по пути познания, а иногда и просто не мешать суметь вовремя отойти в сторону дать детям насладиться радостью своего открытия. </w:t>
      </w:r>
    </w:p>
    <w:p w:rsidR="00F501DF" w:rsidRPr="00F501DF" w:rsidRDefault="00F501DF" w:rsidP="00F501DF">
      <w:pPr>
        <w:keepNext/>
        <w:keepLines/>
        <w:spacing w:after="0" w:line="240" w:lineRule="auto"/>
        <w:jc w:val="center"/>
        <w:outlineLvl w:val="0"/>
        <w:rPr>
          <w:rFonts w:ascii="Times New Roman" w:eastAsia="Times New Roman" w:hAnsi="Times New Roman" w:cs="Times New Roman"/>
          <w:b/>
          <w:bCs/>
          <w:sz w:val="28"/>
          <w:szCs w:val="28"/>
        </w:rPr>
      </w:pPr>
      <w:r w:rsidRPr="00F501DF">
        <w:rPr>
          <w:rFonts w:ascii="Times New Roman" w:eastAsia="Times New Roman" w:hAnsi="Times New Roman" w:cs="Times New Roman"/>
          <w:b/>
          <w:bCs/>
          <w:sz w:val="24"/>
          <w:szCs w:val="24"/>
        </w:rPr>
        <w:br w:type="page"/>
      </w:r>
      <w:r w:rsidRPr="00F501DF">
        <w:rPr>
          <w:rFonts w:ascii="Times New Roman" w:eastAsia="Times New Roman" w:hAnsi="Times New Roman" w:cs="Times New Roman"/>
          <w:b/>
          <w:bCs/>
          <w:sz w:val="28"/>
          <w:szCs w:val="28"/>
        </w:rPr>
        <w:lastRenderedPageBreak/>
        <w:t>Список литературы</w:t>
      </w:r>
      <w:bookmarkEnd w:id="4"/>
    </w:p>
    <w:p w:rsidR="00F501DF" w:rsidRPr="00F501DF" w:rsidRDefault="00F501DF" w:rsidP="00F501DF">
      <w:pPr>
        <w:spacing w:after="0" w:line="276" w:lineRule="auto"/>
        <w:rPr>
          <w:rFonts w:ascii="Calibri" w:eastAsia="Calibri" w:hAnsi="Calibri" w:cs="Calibri"/>
        </w:rPr>
      </w:pPr>
    </w:p>
    <w:p w:rsidR="00C35EB0" w:rsidRPr="00C76A7B" w:rsidRDefault="00C35EB0" w:rsidP="00C35EB0">
      <w:pPr>
        <w:spacing w:after="0" w:line="240" w:lineRule="auto"/>
        <w:rPr>
          <w:rFonts w:ascii="Times New Roman" w:eastAsia="Times New Roman" w:hAnsi="Times New Roman" w:cs="Times New Roman"/>
          <w:sz w:val="24"/>
          <w:szCs w:val="24"/>
          <w:lang w:eastAsia="ru-RU"/>
        </w:rPr>
      </w:pPr>
      <w:r w:rsidRPr="00C76A7B">
        <w:rPr>
          <w:rFonts w:ascii="Times New Roman" w:eastAsia="Times New Roman" w:hAnsi="Times New Roman" w:cs="Times New Roman"/>
          <w:sz w:val="24"/>
          <w:szCs w:val="24"/>
          <w:lang w:eastAsia="ru-RU"/>
        </w:rPr>
        <w:t xml:space="preserve">1. Федеральный государственный образовательный стандарт начального общего образования второго поколения. М., 2011г. </w:t>
      </w:r>
    </w:p>
    <w:p w:rsidR="00C35EB0" w:rsidRPr="00C76A7B" w:rsidRDefault="00C35EB0" w:rsidP="00C35EB0">
      <w:pPr>
        <w:spacing w:after="0" w:line="240" w:lineRule="auto"/>
        <w:rPr>
          <w:rFonts w:ascii="Times New Roman" w:eastAsia="Times New Roman" w:hAnsi="Times New Roman" w:cs="Times New Roman"/>
          <w:sz w:val="24"/>
          <w:szCs w:val="24"/>
          <w:lang w:eastAsia="ru-RU"/>
        </w:rPr>
      </w:pPr>
      <w:r w:rsidRPr="00C76A7B">
        <w:rPr>
          <w:rFonts w:ascii="Times New Roman" w:eastAsia="Times New Roman" w:hAnsi="Times New Roman" w:cs="Times New Roman"/>
          <w:sz w:val="24"/>
          <w:szCs w:val="24"/>
          <w:lang w:eastAsia="ru-RU"/>
        </w:rPr>
        <w:t xml:space="preserve">2. Планируемые результаты начального общего </w:t>
      </w:r>
      <w:r w:rsidRPr="00C76A7B">
        <w:rPr>
          <w:rFonts w:ascii="Times New Roman" w:eastAsia="Times New Roman" w:hAnsi="Times New Roman" w:cs="Times New Roman"/>
          <w:sz w:val="24"/>
          <w:szCs w:val="24"/>
          <w:lang w:eastAsia="ru-RU"/>
        </w:rPr>
        <w:t>образования. /</w:t>
      </w:r>
      <w:r w:rsidRPr="00C76A7B">
        <w:rPr>
          <w:rFonts w:ascii="Times New Roman" w:eastAsia="Times New Roman" w:hAnsi="Times New Roman" w:cs="Times New Roman"/>
          <w:sz w:val="24"/>
          <w:szCs w:val="24"/>
          <w:lang w:eastAsia="ru-RU"/>
        </w:rPr>
        <w:t>Под ред. Г.С.</w:t>
      </w:r>
      <w:r w:rsidR="00FA55F4" w:rsidRPr="00C76A7B">
        <w:rPr>
          <w:rFonts w:ascii="Times New Roman" w:eastAsia="Times New Roman" w:hAnsi="Times New Roman" w:cs="Times New Roman"/>
          <w:sz w:val="24"/>
          <w:szCs w:val="24"/>
          <w:lang w:eastAsia="ru-RU"/>
        </w:rPr>
        <w:t xml:space="preserve"> </w:t>
      </w:r>
      <w:r w:rsidRPr="00C76A7B">
        <w:rPr>
          <w:rFonts w:ascii="Times New Roman" w:eastAsia="Times New Roman" w:hAnsi="Times New Roman" w:cs="Times New Roman"/>
          <w:sz w:val="24"/>
          <w:szCs w:val="24"/>
          <w:lang w:eastAsia="ru-RU"/>
        </w:rPr>
        <w:t>Ковалёвой, О.Б.</w:t>
      </w:r>
      <w:r w:rsidR="00FA55F4" w:rsidRPr="00C76A7B">
        <w:rPr>
          <w:rFonts w:ascii="Times New Roman" w:eastAsia="Times New Roman" w:hAnsi="Times New Roman" w:cs="Times New Roman"/>
          <w:sz w:val="24"/>
          <w:szCs w:val="24"/>
          <w:lang w:eastAsia="ru-RU"/>
        </w:rPr>
        <w:t xml:space="preserve"> </w:t>
      </w:r>
      <w:r w:rsidRPr="00C76A7B">
        <w:rPr>
          <w:rFonts w:ascii="Times New Roman" w:eastAsia="Times New Roman" w:hAnsi="Times New Roman" w:cs="Times New Roman"/>
          <w:sz w:val="24"/>
          <w:szCs w:val="24"/>
          <w:lang w:eastAsia="ru-RU"/>
        </w:rPr>
        <w:t xml:space="preserve">Логиновой, М., 2010г. </w:t>
      </w:r>
    </w:p>
    <w:p w:rsidR="00C35EB0" w:rsidRPr="00C76A7B" w:rsidRDefault="00C35EB0" w:rsidP="00C35EB0">
      <w:pPr>
        <w:spacing w:after="0" w:line="240" w:lineRule="auto"/>
        <w:rPr>
          <w:rFonts w:ascii="Times New Roman" w:eastAsia="Times New Roman" w:hAnsi="Times New Roman" w:cs="Times New Roman"/>
          <w:sz w:val="24"/>
          <w:szCs w:val="24"/>
          <w:lang w:eastAsia="ru-RU"/>
        </w:rPr>
      </w:pPr>
      <w:r w:rsidRPr="00C76A7B">
        <w:rPr>
          <w:rFonts w:ascii="Times New Roman" w:eastAsia="Times New Roman" w:hAnsi="Times New Roman" w:cs="Times New Roman"/>
          <w:sz w:val="24"/>
          <w:szCs w:val="24"/>
          <w:lang w:eastAsia="ru-RU"/>
        </w:rPr>
        <w:t xml:space="preserve">3. Как проектировать универсальные учебные действия в начальной школе. От действия к мысли/ Под ред. А.Г.Асмолова. М., 2010г. </w:t>
      </w:r>
    </w:p>
    <w:p w:rsidR="00C35EB0" w:rsidRPr="00C76A7B" w:rsidRDefault="00C35EB0" w:rsidP="00C35EB0">
      <w:pPr>
        <w:spacing w:after="0" w:line="240" w:lineRule="auto"/>
        <w:rPr>
          <w:rFonts w:ascii="Times New Roman" w:eastAsia="Times New Roman" w:hAnsi="Times New Roman" w:cs="Times New Roman"/>
          <w:sz w:val="24"/>
          <w:szCs w:val="24"/>
          <w:lang w:eastAsia="ru-RU"/>
        </w:rPr>
      </w:pPr>
      <w:r w:rsidRPr="00C76A7B">
        <w:rPr>
          <w:rFonts w:ascii="Times New Roman" w:eastAsia="Times New Roman" w:hAnsi="Times New Roman" w:cs="Times New Roman"/>
          <w:sz w:val="24"/>
          <w:szCs w:val="24"/>
          <w:lang w:eastAsia="ru-RU"/>
        </w:rPr>
        <w:t>4. Развитие мышления и познавательных способностей младших школьников. Конспекты занятий, упражнения и задания. / Авт.-составители Л.А. Абъятанова, Т.</w:t>
      </w:r>
      <w:r w:rsidR="00FA55F4" w:rsidRPr="00C76A7B">
        <w:rPr>
          <w:rFonts w:ascii="Times New Roman" w:eastAsia="Times New Roman" w:hAnsi="Times New Roman" w:cs="Times New Roman"/>
          <w:sz w:val="24"/>
          <w:szCs w:val="24"/>
          <w:lang w:eastAsia="ru-RU"/>
        </w:rPr>
        <w:t>А. Иванова</w:t>
      </w:r>
      <w:r w:rsidRPr="00C76A7B">
        <w:rPr>
          <w:rFonts w:ascii="Times New Roman" w:eastAsia="Times New Roman" w:hAnsi="Times New Roman" w:cs="Times New Roman"/>
          <w:sz w:val="24"/>
          <w:szCs w:val="24"/>
          <w:lang w:eastAsia="ru-RU"/>
        </w:rPr>
        <w:t>. Волгоград:</w:t>
      </w:r>
      <w:r w:rsidR="00FA55F4" w:rsidRPr="00C76A7B">
        <w:rPr>
          <w:rFonts w:ascii="Times New Roman" w:eastAsia="Times New Roman" w:hAnsi="Times New Roman" w:cs="Times New Roman"/>
          <w:sz w:val="24"/>
          <w:szCs w:val="24"/>
          <w:lang w:eastAsia="ru-RU"/>
        </w:rPr>
        <w:t xml:space="preserve"> </w:t>
      </w:r>
      <w:r w:rsidRPr="00C76A7B">
        <w:rPr>
          <w:rFonts w:ascii="Times New Roman" w:eastAsia="Times New Roman" w:hAnsi="Times New Roman" w:cs="Times New Roman"/>
          <w:sz w:val="24"/>
          <w:szCs w:val="24"/>
          <w:lang w:eastAsia="ru-RU"/>
        </w:rPr>
        <w:t xml:space="preserve">Учитель, 2011г. </w:t>
      </w:r>
    </w:p>
    <w:p w:rsidR="00C35EB0" w:rsidRPr="00C76A7B" w:rsidRDefault="00C35EB0" w:rsidP="00C35EB0">
      <w:pPr>
        <w:spacing w:after="0" w:line="240" w:lineRule="auto"/>
        <w:rPr>
          <w:rFonts w:ascii="Times New Roman" w:eastAsia="Times New Roman" w:hAnsi="Times New Roman" w:cs="Times New Roman"/>
          <w:sz w:val="24"/>
          <w:szCs w:val="24"/>
          <w:lang w:eastAsia="ru-RU"/>
        </w:rPr>
      </w:pPr>
      <w:r w:rsidRPr="00C76A7B">
        <w:rPr>
          <w:rFonts w:ascii="Times New Roman" w:eastAsia="Times New Roman" w:hAnsi="Times New Roman" w:cs="Times New Roman"/>
          <w:sz w:val="24"/>
          <w:szCs w:val="24"/>
          <w:lang w:eastAsia="ru-RU"/>
        </w:rPr>
        <w:t>5. «Начальная школа» №12-2010г., Л.С.</w:t>
      </w:r>
      <w:r w:rsidR="00FA55F4" w:rsidRPr="00C76A7B">
        <w:rPr>
          <w:rFonts w:ascii="Times New Roman" w:eastAsia="Times New Roman" w:hAnsi="Times New Roman" w:cs="Times New Roman"/>
          <w:sz w:val="24"/>
          <w:szCs w:val="24"/>
          <w:lang w:eastAsia="ru-RU"/>
        </w:rPr>
        <w:t xml:space="preserve"> </w:t>
      </w:r>
      <w:r w:rsidRPr="00C76A7B">
        <w:rPr>
          <w:rFonts w:ascii="Times New Roman" w:eastAsia="Times New Roman" w:hAnsi="Times New Roman" w:cs="Times New Roman"/>
          <w:sz w:val="24"/>
          <w:szCs w:val="24"/>
          <w:lang w:eastAsia="ru-RU"/>
        </w:rPr>
        <w:t xml:space="preserve">Саломатина «Обучение созданию письменных текстов разных типов в условиях перехода на ФГОС начального общего образования», с. 14-22. </w:t>
      </w:r>
    </w:p>
    <w:p w:rsidR="00C35EB0" w:rsidRPr="00C76A7B" w:rsidRDefault="00C35EB0" w:rsidP="00C35EB0">
      <w:pPr>
        <w:spacing w:after="0" w:line="240" w:lineRule="auto"/>
        <w:rPr>
          <w:rFonts w:ascii="Times New Roman" w:eastAsia="Times New Roman" w:hAnsi="Times New Roman" w:cs="Times New Roman"/>
          <w:sz w:val="24"/>
          <w:szCs w:val="24"/>
          <w:lang w:eastAsia="ru-RU"/>
        </w:rPr>
      </w:pPr>
      <w:r w:rsidRPr="00C76A7B">
        <w:rPr>
          <w:rFonts w:ascii="Times New Roman" w:eastAsia="Times New Roman" w:hAnsi="Times New Roman" w:cs="Times New Roman"/>
          <w:sz w:val="24"/>
          <w:szCs w:val="24"/>
          <w:lang w:eastAsia="ru-RU"/>
        </w:rPr>
        <w:t xml:space="preserve">6. «Начальная школа» №7-2009г. В.В. Шаповалов, </w:t>
      </w:r>
      <w:r w:rsidR="00FA55F4" w:rsidRPr="00C76A7B">
        <w:rPr>
          <w:rFonts w:ascii="Times New Roman" w:eastAsia="Times New Roman" w:hAnsi="Times New Roman" w:cs="Times New Roman"/>
          <w:sz w:val="24"/>
          <w:szCs w:val="24"/>
          <w:lang w:eastAsia="ru-RU"/>
        </w:rPr>
        <w:t>«О</w:t>
      </w:r>
      <w:r w:rsidRPr="00C76A7B">
        <w:rPr>
          <w:rFonts w:ascii="Times New Roman" w:eastAsia="Times New Roman" w:hAnsi="Times New Roman" w:cs="Times New Roman"/>
          <w:sz w:val="24"/>
          <w:szCs w:val="24"/>
          <w:lang w:eastAsia="ru-RU"/>
        </w:rPr>
        <w:t xml:space="preserve"> познавательном интересе и приёмах его активизации», с.26-29. </w:t>
      </w:r>
    </w:p>
    <w:p w:rsidR="00C35EB0" w:rsidRPr="00C76A7B" w:rsidRDefault="00C35EB0" w:rsidP="00C35EB0">
      <w:pPr>
        <w:spacing w:after="0" w:line="240" w:lineRule="auto"/>
        <w:rPr>
          <w:rFonts w:ascii="Times New Roman" w:eastAsia="Times New Roman" w:hAnsi="Times New Roman" w:cs="Times New Roman"/>
          <w:sz w:val="24"/>
          <w:szCs w:val="24"/>
          <w:lang w:eastAsia="ru-RU"/>
        </w:rPr>
      </w:pPr>
      <w:r w:rsidRPr="00C76A7B">
        <w:rPr>
          <w:rFonts w:ascii="Times New Roman" w:eastAsia="Times New Roman" w:hAnsi="Times New Roman" w:cs="Times New Roman"/>
          <w:sz w:val="24"/>
          <w:szCs w:val="24"/>
          <w:lang w:eastAsia="ru-RU"/>
        </w:rPr>
        <w:t xml:space="preserve">7. «Начальная школа» №1-2011г. А.В.Стасько «Личностно-ориентированное обучение – средство формирования познавательной активности учащихся» с.42-44. </w:t>
      </w:r>
    </w:p>
    <w:p w:rsidR="00C35EB0" w:rsidRPr="00C76A7B" w:rsidRDefault="00C35EB0" w:rsidP="00C35EB0">
      <w:pPr>
        <w:spacing w:after="0" w:line="240" w:lineRule="auto"/>
        <w:rPr>
          <w:rFonts w:ascii="Times New Roman" w:eastAsia="Times New Roman" w:hAnsi="Times New Roman" w:cs="Times New Roman"/>
          <w:sz w:val="24"/>
          <w:szCs w:val="24"/>
          <w:lang w:eastAsia="ru-RU"/>
        </w:rPr>
      </w:pPr>
      <w:r w:rsidRPr="00C76A7B">
        <w:rPr>
          <w:rFonts w:ascii="Times New Roman" w:eastAsia="Times New Roman" w:hAnsi="Times New Roman" w:cs="Times New Roman"/>
          <w:sz w:val="24"/>
          <w:szCs w:val="24"/>
          <w:lang w:eastAsia="ru-RU"/>
        </w:rPr>
        <w:t xml:space="preserve">8. Е.М.Тихомирова «Занимательный материал по русскому языку», с.29-33. </w:t>
      </w:r>
    </w:p>
    <w:p w:rsidR="00C35EB0" w:rsidRPr="00C76A7B" w:rsidRDefault="00C35EB0" w:rsidP="00C35EB0">
      <w:pPr>
        <w:spacing w:after="0" w:line="240" w:lineRule="auto"/>
        <w:rPr>
          <w:rFonts w:ascii="Times New Roman" w:eastAsia="Times New Roman" w:hAnsi="Times New Roman" w:cs="Times New Roman"/>
          <w:sz w:val="24"/>
          <w:szCs w:val="24"/>
          <w:lang w:eastAsia="ru-RU"/>
        </w:rPr>
      </w:pPr>
      <w:r w:rsidRPr="00C76A7B">
        <w:rPr>
          <w:rFonts w:ascii="Times New Roman" w:eastAsia="Times New Roman" w:hAnsi="Times New Roman" w:cs="Times New Roman"/>
          <w:sz w:val="24"/>
          <w:szCs w:val="24"/>
          <w:lang w:eastAsia="ru-RU"/>
        </w:rPr>
        <w:t xml:space="preserve">9.Ануфриев А.Ф., Костромина С.Н. Как преодолеть трудности в обучении детей. М., 1999. </w:t>
      </w:r>
    </w:p>
    <w:p w:rsidR="00CD5B04" w:rsidRPr="00C76A7B" w:rsidRDefault="00C76A7B" w:rsidP="00C35EB0">
      <w:pPr>
        <w:spacing w:after="0" w:line="240" w:lineRule="auto"/>
        <w:jc w:val="both"/>
        <w:rPr>
          <w:rFonts w:ascii="Times New Roman" w:hAnsi="Times New Roman" w:cs="Times New Roman"/>
          <w:sz w:val="24"/>
          <w:szCs w:val="24"/>
        </w:rPr>
      </w:pPr>
      <w:r w:rsidRPr="00C76A7B">
        <w:rPr>
          <w:rFonts w:ascii="Times New Roman" w:hAnsi="Times New Roman" w:cs="Times New Roman"/>
          <w:sz w:val="24"/>
          <w:szCs w:val="24"/>
        </w:rPr>
        <w:t>10.</w:t>
      </w:r>
      <w:hyperlink r:id="rId28" w:history="1">
        <w:r w:rsidRPr="00C76A7B">
          <w:rPr>
            <w:rStyle w:val="a6"/>
            <w:rFonts w:ascii="Times New Roman" w:hAnsi="Times New Roman" w:cs="Times New Roman"/>
            <w:sz w:val="24"/>
            <w:szCs w:val="24"/>
          </w:rPr>
          <w:t>https://kopilkaurokov.ru/russkiyYazik/prochee/formirovaniie_poznavatiel_nykh_uud_na_urokakh_russkogho_iazyka</w:t>
        </w:r>
      </w:hyperlink>
      <w:r w:rsidRPr="00C76A7B">
        <w:rPr>
          <w:rFonts w:ascii="Times New Roman" w:hAnsi="Times New Roman" w:cs="Times New Roman"/>
          <w:sz w:val="24"/>
          <w:szCs w:val="24"/>
        </w:rPr>
        <w:t xml:space="preserve"> </w:t>
      </w:r>
    </w:p>
    <w:p w:rsidR="00C76A7B" w:rsidRPr="00C76A7B" w:rsidRDefault="00C76A7B" w:rsidP="00C35EB0">
      <w:pPr>
        <w:spacing w:after="0" w:line="240" w:lineRule="auto"/>
        <w:jc w:val="both"/>
        <w:rPr>
          <w:rFonts w:ascii="Times New Roman" w:hAnsi="Times New Roman" w:cs="Times New Roman"/>
          <w:sz w:val="24"/>
          <w:szCs w:val="24"/>
        </w:rPr>
      </w:pPr>
      <w:r w:rsidRPr="00C76A7B">
        <w:rPr>
          <w:rFonts w:ascii="Times New Roman" w:hAnsi="Times New Roman" w:cs="Times New Roman"/>
          <w:sz w:val="24"/>
          <w:szCs w:val="24"/>
        </w:rPr>
        <w:t>11.</w:t>
      </w:r>
      <w:hyperlink r:id="rId29" w:history="1">
        <w:r w:rsidRPr="00C76A7B">
          <w:rPr>
            <w:rStyle w:val="a6"/>
            <w:rFonts w:ascii="Times New Roman" w:hAnsi="Times New Roman" w:cs="Times New Roman"/>
            <w:sz w:val="24"/>
            <w:szCs w:val="24"/>
          </w:rPr>
          <w:t>https://nsportal.ru/shkola/russkiy-yazyk/library/2016/01/13/modeli-diagnosticheskih-rabot-po-formirovaniyu-poznavatelnye</w:t>
        </w:r>
      </w:hyperlink>
      <w:r w:rsidRPr="00C76A7B">
        <w:rPr>
          <w:rFonts w:ascii="Times New Roman" w:hAnsi="Times New Roman" w:cs="Times New Roman"/>
          <w:sz w:val="24"/>
          <w:szCs w:val="24"/>
        </w:rPr>
        <w:t xml:space="preserve"> </w:t>
      </w:r>
    </w:p>
    <w:p w:rsidR="00C76A7B" w:rsidRPr="00C76A7B" w:rsidRDefault="00C76A7B" w:rsidP="00C35EB0">
      <w:pPr>
        <w:spacing w:after="0" w:line="240" w:lineRule="auto"/>
        <w:jc w:val="both"/>
        <w:rPr>
          <w:rFonts w:ascii="Times New Roman" w:hAnsi="Times New Roman" w:cs="Times New Roman"/>
          <w:sz w:val="24"/>
          <w:szCs w:val="24"/>
        </w:rPr>
      </w:pPr>
      <w:r w:rsidRPr="00C76A7B">
        <w:rPr>
          <w:rFonts w:ascii="Times New Roman" w:hAnsi="Times New Roman" w:cs="Times New Roman"/>
          <w:sz w:val="24"/>
          <w:szCs w:val="24"/>
        </w:rPr>
        <w:t>12.</w:t>
      </w:r>
      <w:hyperlink r:id="rId30" w:history="1">
        <w:r w:rsidRPr="00C76A7B">
          <w:rPr>
            <w:rStyle w:val="a6"/>
            <w:rFonts w:ascii="Times New Roman" w:hAnsi="Times New Roman" w:cs="Times New Roman"/>
            <w:sz w:val="24"/>
            <w:szCs w:val="24"/>
          </w:rPr>
          <w:t>https://www.metodkopilka.ru/razvitie_poznavatelnyh_uud_na_urokah_russkogo_yazyka_kak_sredstvo_vzaimodeystviya_uchastnikov-47786.htm</w:t>
        </w:r>
      </w:hyperlink>
    </w:p>
    <w:p w:rsidR="00C76A7B" w:rsidRDefault="00C76A7B" w:rsidP="00C35EB0">
      <w:pPr>
        <w:spacing w:after="0" w:line="240" w:lineRule="auto"/>
        <w:jc w:val="both"/>
      </w:pPr>
      <w:r w:rsidRPr="00C76A7B">
        <w:rPr>
          <w:rFonts w:ascii="Times New Roman" w:hAnsi="Times New Roman" w:cs="Times New Roman"/>
          <w:sz w:val="24"/>
          <w:szCs w:val="24"/>
        </w:rPr>
        <w:t xml:space="preserve">13. </w:t>
      </w:r>
      <w:hyperlink r:id="rId31" w:history="1">
        <w:r w:rsidRPr="00C76A7B">
          <w:rPr>
            <w:rStyle w:val="a6"/>
            <w:rFonts w:ascii="Times New Roman" w:hAnsi="Times New Roman" w:cs="Times New Roman"/>
            <w:sz w:val="24"/>
            <w:szCs w:val="24"/>
          </w:rPr>
          <w:t>http://odiplom.ru/lab/formirovanie-poznavatelnyh-universalnyh-uchebnyh-deistvii.html</w:t>
        </w:r>
      </w:hyperlink>
      <w:r>
        <w:t xml:space="preserve"> </w:t>
      </w:r>
    </w:p>
    <w:sectPr w:rsidR="00C76A7B" w:rsidSect="00C35EB0">
      <w:footerReference w:type="default" r:id="rId32"/>
      <w:footerReference w:type="first" r:id="rId33"/>
      <w:pgSz w:w="11906" w:h="16838"/>
      <w:pgMar w:top="1134" w:right="850" w:bottom="1134" w:left="1701" w:header="708" w:footer="708" w:gutter="0"/>
      <w:pgBorders w:offsetFrom="page">
        <w:top w:val="double" w:sz="4" w:space="24" w:color="700000"/>
        <w:left w:val="double" w:sz="4" w:space="24" w:color="700000"/>
        <w:bottom w:val="double" w:sz="4" w:space="24" w:color="700000"/>
        <w:right w:val="double" w:sz="4" w:space="24" w:color="700000"/>
      </w:pgBorders>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D5F" w:rsidRDefault="00CC3D5F" w:rsidP="00F501DF">
      <w:pPr>
        <w:spacing w:after="0" w:line="240" w:lineRule="auto"/>
      </w:pPr>
      <w:r>
        <w:separator/>
      </w:r>
    </w:p>
  </w:endnote>
  <w:endnote w:type="continuationSeparator" w:id="0">
    <w:p w:rsidR="00CC3D5F" w:rsidRDefault="00CC3D5F" w:rsidP="00F5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 San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D2B" w:rsidRPr="00F26657" w:rsidRDefault="00D55D2B" w:rsidP="00D55D2B">
    <w:pPr>
      <w:pStyle w:val="a7"/>
      <w:jc w:val="center"/>
      <w:rPr>
        <w:rFonts w:ascii="Times New Roman" w:hAnsi="Times New Roman" w:cs="Times New Roman"/>
        <w:sz w:val="20"/>
        <w:szCs w:val="20"/>
      </w:rPr>
    </w:pPr>
    <w:r>
      <w:rPr>
        <w:rFonts w:ascii="Times New Roman" w:hAnsi="Times New Roman" w:cs="Times New Roman"/>
        <w:sz w:val="20"/>
        <w:szCs w:val="20"/>
      </w:rPr>
      <w:t>Бурдина Наталья</w:t>
    </w:r>
    <w:r w:rsidRPr="00F26657">
      <w:rPr>
        <w:rFonts w:ascii="Times New Roman" w:hAnsi="Times New Roman" w:cs="Times New Roman"/>
        <w:sz w:val="20"/>
        <w:szCs w:val="20"/>
      </w:rPr>
      <w:t xml:space="preserve"> Сергеевна, учитель </w:t>
    </w:r>
    <w:r>
      <w:rPr>
        <w:rFonts w:ascii="Times New Roman" w:hAnsi="Times New Roman" w:cs="Times New Roman"/>
        <w:sz w:val="20"/>
        <w:szCs w:val="20"/>
      </w:rPr>
      <w:t>начальных классов</w:t>
    </w:r>
  </w:p>
  <w:p w:rsidR="00D55D2B" w:rsidRDefault="00D55D2B" w:rsidP="00D55D2B">
    <w:pPr>
      <w:pStyle w:val="a7"/>
      <w:jc w:val="center"/>
      <w:rPr>
        <w:rFonts w:ascii="Times New Roman" w:hAnsi="Times New Roman" w:cs="Times New Roman"/>
        <w:sz w:val="20"/>
        <w:szCs w:val="20"/>
      </w:rPr>
    </w:pPr>
    <w:r w:rsidRPr="00F26657">
      <w:rPr>
        <w:rFonts w:ascii="Times New Roman" w:hAnsi="Times New Roman" w:cs="Times New Roman"/>
        <w:sz w:val="20"/>
        <w:szCs w:val="20"/>
      </w:rPr>
      <w:t>Муниципального автономного об</w:t>
    </w:r>
    <w:r>
      <w:rPr>
        <w:rFonts w:ascii="Times New Roman" w:hAnsi="Times New Roman" w:cs="Times New Roman"/>
        <w:sz w:val="20"/>
        <w:szCs w:val="20"/>
      </w:rPr>
      <w:t>щеоб</w:t>
    </w:r>
    <w:r w:rsidRPr="00F26657">
      <w:rPr>
        <w:rFonts w:ascii="Times New Roman" w:hAnsi="Times New Roman" w:cs="Times New Roman"/>
        <w:sz w:val="20"/>
        <w:szCs w:val="20"/>
      </w:rPr>
      <w:t xml:space="preserve">разовательного учреждения </w:t>
    </w:r>
  </w:p>
  <w:p w:rsidR="00D55D2B" w:rsidRPr="00F26657" w:rsidRDefault="00D55D2B" w:rsidP="00D55D2B">
    <w:pPr>
      <w:pStyle w:val="a7"/>
      <w:jc w:val="center"/>
    </w:pPr>
    <w:r w:rsidRPr="00F26657">
      <w:rPr>
        <w:rFonts w:ascii="Times New Roman" w:hAnsi="Times New Roman" w:cs="Times New Roman"/>
        <w:sz w:val="20"/>
        <w:szCs w:val="20"/>
      </w:rPr>
      <w:t>«Средняя об</w:t>
    </w:r>
    <w:r>
      <w:rPr>
        <w:rFonts w:ascii="Times New Roman" w:hAnsi="Times New Roman" w:cs="Times New Roman"/>
        <w:sz w:val="20"/>
        <w:szCs w:val="20"/>
      </w:rPr>
      <w:t>щеоб</w:t>
    </w:r>
    <w:r w:rsidRPr="00F26657">
      <w:rPr>
        <w:rFonts w:ascii="Times New Roman" w:hAnsi="Times New Roman" w:cs="Times New Roman"/>
        <w:sz w:val="20"/>
        <w:szCs w:val="20"/>
      </w:rPr>
      <w:t>разовательная школа №8»</w:t>
    </w:r>
    <w:r>
      <w:rPr>
        <w:rFonts w:ascii="Times New Roman" w:hAnsi="Times New Roman" w:cs="Times New Roman"/>
        <w:sz w:val="20"/>
        <w:szCs w:val="20"/>
      </w:rPr>
      <w:t xml:space="preserve"> </w:t>
    </w:r>
    <w:r w:rsidRPr="00F26657">
      <w:rPr>
        <w:rFonts w:ascii="Times New Roman" w:hAnsi="Times New Roman" w:cs="Times New Roman"/>
        <w:sz w:val="20"/>
        <w:szCs w:val="20"/>
      </w:rPr>
      <w:t>г. Гая Оренбургской области</w:t>
    </w:r>
  </w:p>
  <w:p w:rsidR="00F26657" w:rsidRPr="00D55D2B" w:rsidRDefault="00CC3D5F" w:rsidP="00D55D2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57" w:rsidRPr="00F26657" w:rsidRDefault="00F501DF" w:rsidP="00F26657">
    <w:pPr>
      <w:pStyle w:val="a7"/>
      <w:jc w:val="center"/>
      <w:rPr>
        <w:rFonts w:ascii="Times New Roman" w:hAnsi="Times New Roman" w:cs="Times New Roman"/>
        <w:sz w:val="20"/>
        <w:szCs w:val="20"/>
      </w:rPr>
    </w:pPr>
    <w:r>
      <w:rPr>
        <w:rFonts w:ascii="Times New Roman" w:hAnsi="Times New Roman" w:cs="Times New Roman"/>
        <w:sz w:val="20"/>
        <w:szCs w:val="20"/>
      </w:rPr>
      <w:t>Бурдина Наталья</w:t>
    </w:r>
    <w:r w:rsidR="000F01E0" w:rsidRPr="00F26657">
      <w:rPr>
        <w:rFonts w:ascii="Times New Roman" w:hAnsi="Times New Roman" w:cs="Times New Roman"/>
        <w:sz w:val="20"/>
        <w:szCs w:val="20"/>
      </w:rPr>
      <w:t xml:space="preserve"> Сергеевна, учитель </w:t>
    </w:r>
    <w:r>
      <w:rPr>
        <w:rFonts w:ascii="Times New Roman" w:hAnsi="Times New Roman" w:cs="Times New Roman"/>
        <w:sz w:val="20"/>
        <w:szCs w:val="20"/>
      </w:rPr>
      <w:t>начальных классов</w:t>
    </w:r>
  </w:p>
  <w:p w:rsidR="000F2856" w:rsidRDefault="000F01E0" w:rsidP="000F2856">
    <w:pPr>
      <w:pStyle w:val="a7"/>
      <w:jc w:val="center"/>
      <w:rPr>
        <w:rFonts w:ascii="Times New Roman" w:hAnsi="Times New Roman" w:cs="Times New Roman"/>
        <w:sz w:val="20"/>
        <w:szCs w:val="20"/>
      </w:rPr>
    </w:pPr>
    <w:r w:rsidRPr="00F26657">
      <w:rPr>
        <w:rFonts w:ascii="Times New Roman" w:hAnsi="Times New Roman" w:cs="Times New Roman"/>
        <w:sz w:val="20"/>
        <w:szCs w:val="20"/>
      </w:rPr>
      <w:t>Муниципального автономного об</w:t>
    </w:r>
    <w:r>
      <w:rPr>
        <w:rFonts w:ascii="Times New Roman" w:hAnsi="Times New Roman" w:cs="Times New Roman"/>
        <w:sz w:val="20"/>
        <w:szCs w:val="20"/>
      </w:rPr>
      <w:t>щеоб</w:t>
    </w:r>
    <w:r w:rsidRPr="00F26657">
      <w:rPr>
        <w:rFonts w:ascii="Times New Roman" w:hAnsi="Times New Roman" w:cs="Times New Roman"/>
        <w:sz w:val="20"/>
        <w:szCs w:val="20"/>
      </w:rPr>
      <w:t xml:space="preserve">разовательного учреждения </w:t>
    </w:r>
  </w:p>
  <w:p w:rsidR="00586F35" w:rsidRPr="00F26657" w:rsidRDefault="000F01E0" w:rsidP="00F26657">
    <w:pPr>
      <w:pStyle w:val="a7"/>
      <w:jc w:val="center"/>
    </w:pPr>
    <w:r w:rsidRPr="00F26657">
      <w:rPr>
        <w:rFonts w:ascii="Times New Roman" w:hAnsi="Times New Roman" w:cs="Times New Roman"/>
        <w:sz w:val="20"/>
        <w:szCs w:val="20"/>
      </w:rPr>
      <w:t>«Средняя об</w:t>
    </w:r>
    <w:r>
      <w:rPr>
        <w:rFonts w:ascii="Times New Roman" w:hAnsi="Times New Roman" w:cs="Times New Roman"/>
        <w:sz w:val="20"/>
        <w:szCs w:val="20"/>
      </w:rPr>
      <w:t>щеоб</w:t>
    </w:r>
    <w:r w:rsidRPr="00F26657">
      <w:rPr>
        <w:rFonts w:ascii="Times New Roman" w:hAnsi="Times New Roman" w:cs="Times New Roman"/>
        <w:sz w:val="20"/>
        <w:szCs w:val="20"/>
      </w:rPr>
      <w:t>разовательная школа №8»</w:t>
    </w:r>
    <w:r>
      <w:rPr>
        <w:rFonts w:ascii="Times New Roman" w:hAnsi="Times New Roman" w:cs="Times New Roman"/>
        <w:sz w:val="20"/>
        <w:szCs w:val="20"/>
      </w:rPr>
      <w:t xml:space="preserve"> </w:t>
    </w:r>
    <w:r w:rsidRPr="00F26657">
      <w:rPr>
        <w:rFonts w:ascii="Times New Roman" w:hAnsi="Times New Roman" w:cs="Times New Roman"/>
        <w:sz w:val="20"/>
        <w:szCs w:val="20"/>
      </w:rPr>
      <w:t>г. Гая Оренбургской области</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D5F" w:rsidRDefault="00CC3D5F" w:rsidP="00F501DF">
      <w:pPr>
        <w:spacing w:after="0" w:line="240" w:lineRule="auto"/>
      </w:pPr>
      <w:r>
        <w:separator/>
      </w:r>
    </w:p>
  </w:footnote>
  <w:footnote w:type="continuationSeparator" w:id="0">
    <w:p w:rsidR="00CC3D5F" w:rsidRDefault="00CC3D5F" w:rsidP="00F50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593E"/>
    <w:multiLevelType w:val="multilevel"/>
    <w:tmpl w:val="E464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617BC"/>
    <w:multiLevelType w:val="hybridMultilevel"/>
    <w:tmpl w:val="9A88E8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B4F0468"/>
    <w:multiLevelType w:val="hybridMultilevel"/>
    <w:tmpl w:val="6166E92C"/>
    <w:lvl w:ilvl="0" w:tplc="D5D4CBDA">
      <w:start w:val="1"/>
      <w:numFmt w:val="decimal"/>
      <w:lvlText w:val="%1."/>
      <w:lvlJc w:val="left"/>
      <w:pPr>
        <w:tabs>
          <w:tab w:val="num" w:pos="720"/>
        </w:tabs>
        <w:ind w:left="720" w:hanging="360"/>
      </w:pPr>
      <w:rPr>
        <w:rFonts w:ascii="Times New Roman" w:eastAsia="Times New Roman" w:hAnsi="Times New Roman"/>
      </w:rPr>
    </w:lvl>
    <w:lvl w:ilvl="1" w:tplc="2DFEEEBC">
      <w:start w:val="1"/>
      <w:numFmt w:val="bullet"/>
      <w:lvlText w:val=""/>
      <w:lvlJc w:val="left"/>
      <w:pPr>
        <w:tabs>
          <w:tab w:val="num" w:pos="1440"/>
        </w:tabs>
        <w:ind w:left="1440" w:hanging="360"/>
      </w:pPr>
      <w:rPr>
        <w:rFonts w:ascii="Wingdings 3" w:hAnsi="Wingdings 3" w:cs="Wingdings 3" w:hint="default"/>
      </w:rPr>
    </w:lvl>
    <w:lvl w:ilvl="2" w:tplc="2F2C2DD4">
      <w:start w:val="1"/>
      <w:numFmt w:val="bullet"/>
      <w:lvlText w:val=""/>
      <w:lvlJc w:val="left"/>
      <w:pPr>
        <w:tabs>
          <w:tab w:val="num" w:pos="2160"/>
        </w:tabs>
        <w:ind w:left="2160" w:hanging="360"/>
      </w:pPr>
      <w:rPr>
        <w:rFonts w:ascii="Wingdings 3" w:hAnsi="Wingdings 3" w:cs="Wingdings 3" w:hint="default"/>
      </w:rPr>
    </w:lvl>
    <w:lvl w:ilvl="3" w:tplc="97C8611C">
      <w:start w:val="1"/>
      <w:numFmt w:val="bullet"/>
      <w:lvlText w:val=""/>
      <w:lvlJc w:val="left"/>
      <w:pPr>
        <w:tabs>
          <w:tab w:val="num" w:pos="2880"/>
        </w:tabs>
        <w:ind w:left="2880" w:hanging="360"/>
      </w:pPr>
      <w:rPr>
        <w:rFonts w:ascii="Wingdings 3" w:hAnsi="Wingdings 3" w:cs="Wingdings 3" w:hint="default"/>
      </w:rPr>
    </w:lvl>
    <w:lvl w:ilvl="4" w:tplc="EC681A54">
      <w:start w:val="1"/>
      <w:numFmt w:val="bullet"/>
      <w:lvlText w:val=""/>
      <w:lvlJc w:val="left"/>
      <w:pPr>
        <w:tabs>
          <w:tab w:val="num" w:pos="3600"/>
        </w:tabs>
        <w:ind w:left="3600" w:hanging="360"/>
      </w:pPr>
      <w:rPr>
        <w:rFonts w:ascii="Wingdings 3" w:hAnsi="Wingdings 3" w:cs="Wingdings 3" w:hint="default"/>
      </w:rPr>
    </w:lvl>
    <w:lvl w:ilvl="5" w:tplc="8BCC9B30">
      <w:start w:val="1"/>
      <w:numFmt w:val="bullet"/>
      <w:lvlText w:val=""/>
      <w:lvlJc w:val="left"/>
      <w:pPr>
        <w:tabs>
          <w:tab w:val="num" w:pos="4320"/>
        </w:tabs>
        <w:ind w:left="4320" w:hanging="360"/>
      </w:pPr>
      <w:rPr>
        <w:rFonts w:ascii="Wingdings 3" w:hAnsi="Wingdings 3" w:cs="Wingdings 3" w:hint="default"/>
      </w:rPr>
    </w:lvl>
    <w:lvl w:ilvl="6" w:tplc="0C289764">
      <w:start w:val="1"/>
      <w:numFmt w:val="bullet"/>
      <w:lvlText w:val=""/>
      <w:lvlJc w:val="left"/>
      <w:pPr>
        <w:tabs>
          <w:tab w:val="num" w:pos="5040"/>
        </w:tabs>
        <w:ind w:left="5040" w:hanging="360"/>
      </w:pPr>
      <w:rPr>
        <w:rFonts w:ascii="Wingdings 3" w:hAnsi="Wingdings 3" w:cs="Wingdings 3" w:hint="default"/>
      </w:rPr>
    </w:lvl>
    <w:lvl w:ilvl="7" w:tplc="82A8DF78">
      <w:start w:val="1"/>
      <w:numFmt w:val="bullet"/>
      <w:lvlText w:val=""/>
      <w:lvlJc w:val="left"/>
      <w:pPr>
        <w:tabs>
          <w:tab w:val="num" w:pos="5760"/>
        </w:tabs>
        <w:ind w:left="5760" w:hanging="360"/>
      </w:pPr>
      <w:rPr>
        <w:rFonts w:ascii="Wingdings 3" w:hAnsi="Wingdings 3" w:cs="Wingdings 3" w:hint="default"/>
      </w:rPr>
    </w:lvl>
    <w:lvl w:ilvl="8" w:tplc="AC6E83D6">
      <w:start w:val="1"/>
      <w:numFmt w:val="bullet"/>
      <w:lvlText w:val=""/>
      <w:lvlJc w:val="left"/>
      <w:pPr>
        <w:tabs>
          <w:tab w:val="num" w:pos="6480"/>
        </w:tabs>
        <w:ind w:left="6480" w:hanging="360"/>
      </w:pPr>
      <w:rPr>
        <w:rFonts w:ascii="Wingdings 3" w:hAnsi="Wingdings 3" w:cs="Wingdings 3" w:hint="default"/>
      </w:rPr>
    </w:lvl>
  </w:abstractNum>
  <w:abstractNum w:abstractNumId="3" w15:restartNumberingAfterBreak="0">
    <w:nsid w:val="0B740C36"/>
    <w:multiLevelType w:val="hybridMultilevel"/>
    <w:tmpl w:val="69ECF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71123F"/>
    <w:multiLevelType w:val="hybridMultilevel"/>
    <w:tmpl w:val="3D961EC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102E5A95"/>
    <w:multiLevelType w:val="multilevel"/>
    <w:tmpl w:val="A254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F3D77"/>
    <w:multiLevelType w:val="hybridMultilevel"/>
    <w:tmpl w:val="41B4F148"/>
    <w:lvl w:ilvl="0" w:tplc="1EC4AB72">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E70A26"/>
    <w:multiLevelType w:val="multilevel"/>
    <w:tmpl w:val="FA88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520B3"/>
    <w:multiLevelType w:val="multilevel"/>
    <w:tmpl w:val="BB8690E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C28D9"/>
    <w:multiLevelType w:val="multilevel"/>
    <w:tmpl w:val="9116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B4F7A"/>
    <w:multiLevelType w:val="hybridMultilevel"/>
    <w:tmpl w:val="9F061E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89F1E51"/>
    <w:multiLevelType w:val="multilevel"/>
    <w:tmpl w:val="8E2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D4ED7"/>
    <w:multiLevelType w:val="multilevel"/>
    <w:tmpl w:val="A8DE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93269"/>
    <w:multiLevelType w:val="multilevel"/>
    <w:tmpl w:val="4726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A76B5"/>
    <w:multiLevelType w:val="multilevel"/>
    <w:tmpl w:val="8D34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96036"/>
    <w:multiLevelType w:val="multilevel"/>
    <w:tmpl w:val="6B7C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E1A54"/>
    <w:multiLevelType w:val="hybridMultilevel"/>
    <w:tmpl w:val="F2B24172"/>
    <w:lvl w:ilvl="0" w:tplc="4112AC7A">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017FA7"/>
    <w:multiLevelType w:val="hybridMultilevel"/>
    <w:tmpl w:val="15F489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47F2F8F"/>
    <w:multiLevelType w:val="hybridMultilevel"/>
    <w:tmpl w:val="79645F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8892481"/>
    <w:multiLevelType w:val="multilevel"/>
    <w:tmpl w:val="2CE8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B1542"/>
    <w:multiLevelType w:val="multilevel"/>
    <w:tmpl w:val="85EA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61EAE"/>
    <w:multiLevelType w:val="multilevel"/>
    <w:tmpl w:val="80A8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67EA9"/>
    <w:multiLevelType w:val="hybridMultilevel"/>
    <w:tmpl w:val="857436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D214E19"/>
    <w:multiLevelType w:val="multilevel"/>
    <w:tmpl w:val="9C3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26560"/>
    <w:multiLevelType w:val="hybridMultilevel"/>
    <w:tmpl w:val="B87018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0827529"/>
    <w:multiLevelType w:val="hybridMultilevel"/>
    <w:tmpl w:val="112C082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440128CC"/>
    <w:multiLevelType w:val="multilevel"/>
    <w:tmpl w:val="929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1553D"/>
    <w:multiLevelType w:val="multilevel"/>
    <w:tmpl w:val="81E0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F4BC3"/>
    <w:multiLevelType w:val="multilevel"/>
    <w:tmpl w:val="8678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210CE"/>
    <w:multiLevelType w:val="multilevel"/>
    <w:tmpl w:val="BE00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BC2DD2"/>
    <w:multiLevelType w:val="multilevel"/>
    <w:tmpl w:val="39D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AB38C1"/>
    <w:multiLevelType w:val="multilevel"/>
    <w:tmpl w:val="0F824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E91F80"/>
    <w:multiLevelType w:val="hybridMultilevel"/>
    <w:tmpl w:val="BBD8DC52"/>
    <w:lvl w:ilvl="0" w:tplc="F50A3128">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6E0110D"/>
    <w:multiLevelType w:val="multilevel"/>
    <w:tmpl w:val="CBD4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0940B8"/>
    <w:multiLevelType w:val="hybridMultilevel"/>
    <w:tmpl w:val="2D906D2C"/>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35" w15:restartNumberingAfterBreak="0">
    <w:nsid w:val="58F03995"/>
    <w:multiLevelType w:val="multilevel"/>
    <w:tmpl w:val="C6E6EE8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6" w15:restartNumberingAfterBreak="0">
    <w:nsid w:val="5C974804"/>
    <w:multiLevelType w:val="hybridMultilevel"/>
    <w:tmpl w:val="EE828F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EDE3938"/>
    <w:multiLevelType w:val="hybridMultilevel"/>
    <w:tmpl w:val="938E31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44A36C3"/>
    <w:multiLevelType w:val="multilevel"/>
    <w:tmpl w:val="4B38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D54570"/>
    <w:multiLevelType w:val="hybridMultilevel"/>
    <w:tmpl w:val="9B78B1C4"/>
    <w:lvl w:ilvl="0" w:tplc="60645962">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15:restartNumberingAfterBreak="0">
    <w:nsid w:val="6CD91556"/>
    <w:multiLevelType w:val="hybridMultilevel"/>
    <w:tmpl w:val="75DC13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E771E60"/>
    <w:multiLevelType w:val="hybridMultilevel"/>
    <w:tmpl w:val="237CC5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2" w15:restartNumberingAfterBreak="0">
    <w:nsid w:val="7C8E2CF6"/>
    <w:multiLevelType w:val="hybridMultilevel"/>
    <w:tmpl w:val="5298E5BC"/>
    <w:lvl w:ilvl="0" w:tplc="0EFC4BB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13270B"/>
    <w:multiLevelType w:val="hybridMultilevel"/>
    <w:tmpl w:val="1B5E4C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1"/>
  </w:num>
  <w:num w:numId="2">
    <w:abstractNumId w:val="39"/>
  </w:num>
  <w:num w:numId="3">
    <w:abstractNumId w:val="32"/>
  </w:num>
  <w:num w:numId="4">
    <w:abstractNumId w:val="36"/>
  </w:num>
  <w:num w:numId="5">
    <w:abstractNumId w:val="1"/>
  </w:num>
  <w:num w:numId="6">
    <w:abstractNumId w:val="10"/>
  </w:num>
  <w:num w:numId="7">
    <w:abstractNumId w:val="4"/>
  </w:num>
  <w:num w:numId="8">
    <w:abstractNumId w:val="43"/>
  </w:num>
  <w:num w:numId="9">
    <w:abstractNumId w:val="22"/>
  </w:num>
  <w:num w:numId="10">
    <w:abstractNumId w:val="34"/>
  </w:num>
  <w:num w:numId="11">
    <w:abstractNumId w:val="24"/>
  </w:num>
  <w:num w:numId="12">
    <w:abstractNumId w:val="2"/>
  </w:num>
  <w:num w:numId="13">
    <w:abstractNumId w:val="25"/>
  </w:num>
  <w:num w:numId="14">
    <w:abstractNumId w:val="18"/>
  </w:num>
  <w:num w:numId="15">
    <w:abstractNumId w:val="16"/>
  </w:num>
  <w:num w:numId="16">
    <w:abstractNumId w:val="35"/>
  </w:num>
  <w:num w:numId="17">
    <w:abstractNumId w:val="37"/>
  </w:num>
  <w:num w:numId="18">
    <w:abstractNumId w:val="40"/>
  </w:num>
  <w:num w:numId="19">
    <w:abstractNumId w:val="17"/>
  </w:num>
  <w:num w:numId="20">
    <w:abstractNumId w:val="42"/>
  </w:num>
  <w:num w:numId="21">
    <w:abstractNumId w:val="6"/>
  </w:num>
  <w:num w:numId="22">
    <w:abstractNumId w:val="3"/>
  </w:num>
  <w:num w:numId="23">
    <w:abstractNumId w:val="8"/>
  </w:num>
  <w:num w:numId="24">
    <w:abstractNumId w:val="5"/>
  </w:num>
  <w:num w:numId="25">
    <w:abstractNumId w:val="13"/>
  </w:num>
  <w:num w:numId="26">
    <w:abstractNumId w:val="23"/>
  </w:num>
  <w:num w:numId="27">
    <w:abstractNumId w:val="26"/>
  </w:num>
  <w:num w:numId="28">
    <w:abstractNumId w:val="31"/>
  </w:num>
  <w:num w:numId="29">
    <w:abstractNumId w:val="0"/>
  </w:num>
  <w:num w:numId="30">
    <w:abstractNumId w:val="19"/>
  </w:num>
  <w:num w:numId="31">
    <w:abstractNumId w:val="28"/>
  </w:num>
  <w:num w:numId="32">
    <w:abstractNumId w:val="9"/>
  </w:num>
  <w:num w:numId="33">
    <w:abstractNumId w:val="29"/>
  </w:num>
  <w:num w:numId="34">
    <w:abstractNumId w:val="7"/>
  </w:num>
  <w:num w:numId="35">
    <w:abstractNumId w:val="30"/>
  </w:num>
  <w:num w:numId="36">
    <w:abstractNumId w:val="11"/>
  </w:num>
  <w:num w:numId="37">
    <w:abstractNumId w:val="21"/>
  </w:num>
  <w:num w:numId="38">
    <w:abstractNumId w:val="12"/>
  </w:num>
  <w:num w:numId="39">
    <w:abstractNumId w:val="15"/>
  </w:num>
  <w:num w:numId="40">
    <w:abstractNumId w:val="27"/>
  </w:num>
  <w:num w:numId="41">
    <w:abstractNumId w:val="38"/>
  </w:num>
  <w:num w:numId="42">
    <w:abstractNumId w:val="33"/>
  </w:num>
  <w:num w:numId="43">
    <w:abstractNumId w:val="14"/>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D1"/>
    <w:rsid w:val="00011522"/>
    <w:rsid w:val="000240C2"/>
    <w:rsid w:val="00031D31"/>
    <w:rsid w:val="00080F78"/>
    <w:rsid w:val="000D516D"/>
    <w:rsid w:val="000F01E0"/>
    <w:rsid w:val="000F5ED1"/>
    <w:rsid w:val="00112039"/>
    <w:rsid w:val="00117234"/>
    <w:rsid w:val="00165490"/>
    <w:rsid w:val="001F29EA"/>
    <w:rsid w:val="002B7C56"/>
    <w:rsid w:val="002E4C3D"/>
    <w:rsid w:val="00300EBA"/>
    <w:rsid w:val="003725BC"/>
    <w:rsid w:val="003802F1"/>
    <w:rsid w:val="003875EF"/>
    <w:rsid w:val="0039459C"/>
    <w:rsid w:val="00401690"/>
    <w:rsid w:val="00415A61"/>
    <w:rsid w:val="004A340B"/>
    <w:rsid w:val="004E2504"/>
    <w:rsid w:val="004F3EA0"/>
    <w:rsid w:val="0051152C"/>
    <w:rsid w:val="005440DC"/>
    <w:rsid w:val="005655D8"/>
    <w:rsid w:val="005C7678"/>
    <w:rsid w:val="00676C8C"/>
    <w:rsid w:val="006B0EA7"/>
    <w:rsid w:val="006D19A2"/>
    <w:rsid w:val="007660E9"/>
    <w:rsid w:val="007A1676"/>
    <w:rsid w:val="007B313F"/>
    <w:rsid w:val="00816ED1"/>
    <w:rsid w:val="00827BDD"/>
    <w:rsid w:val="00836BE3"/>
    <w:rsid w:val="008D1CD1"/>
    <w:rsid w:val="00980D0D"/>
    <w:rsid w:val="009B1DF7"/>
    <w:rsid w:val="009C1CE2"/>
    <w:rsid w:val="009F2860"/>
    <w:rsid w:val="00A64B1B"/>
    <w:rsid w:val="00A70027"/>
    <w:rsid w:val="00A8576D"/>
    <w:rsid w:val="00A86ABC"/>
    <w:rsid w:val="00AA3C1F"/>
    <w:rsid w:val="00AB273E"/>
    <w:rsid w:val="00AE6754"/>
    <w:rsid w:val="00AF432C"/>
    <w:rsid w:val="00B053C3"/>
    <w:rsid w:val="00B14D03"/>
    <w:rsid w:val="00B21FB6"/>
    <w:rsid w:val="00B70B6D"/>
    <w:rsid w:val="00BB4725"/>
    <w:rsid w:val="00C34A3A"/>
    <w:rsid w:val="00C35EB0"/>
    <w:rsid w:val="00C50D35"/>
    <w:rsid w:val="00C73E2B"/>
    <w:rsid w:val="00C74355"/>
    <w:rsid w:val="00C76A7B"/>
    <w:rsid w:val="00C81EF2"/>
    <w:rsid w:val="00CB458F"/>
    <w:rsid w:val="00CC3D5F"/>
    <w:rsid w:val="00CD5B04"/>
    <w:rsid w:val="00D075FD"/>
    <w:rsid w:val="00D3685E"/>
    <w:rsid w:val="00D55D2B"/>
    <w:rsid w:val="00DB4DF5"/>
    <w:rsid w:val="00DB6CF1"/>
    <w:rsid w:val="00DF6AC1"/>
    <w:rsid w:val="00E22C16"/>
    <w:rsid w:val="00EE758E"/>
    <w:rsid w:val="00F029F8"/>
    <w:rsid w:val="00F501DF"/>
    <w:rsid w:val="00F5481D"/>
    <w:rsid w:val="00F66EA9"/>
    <w:rsid w:val="00FA55F4"/>
    <w:rsid w:val="00FB4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7A63"/>
  <w15:chartTrackingRefBased/>
  <w15:docId w15:val="{7EDF6255-962E-47B4-B86B-98423886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501DF"/>
    <w:pPr>
      <w:keepNext/>
      <w:keepLines/>
      <w:spacing w:before="480" w:after="0" w:line="276" w:lineRule="auto"/>
      <w:outlineLvl w:val="0"/>
    </w:pPr>
    <w:rPr>
      <w:rFonts w:ascii="Cambria" w:eastAsia="Times New Roman" w:hAnsi="Cambria" w:cs="Cambria"/>
      <w:b/>
      <w:bCs/>
      <w:color w:val="365F91"/>
      <w:sz w:val="28"/>
      <w:szCs w:val="28"/>
    </w:rPr>
  </w:style>
  <w:style w:type="paragraph" w:styleId="3">
    <w:name w:val="heading 3"/>
    <w:basedOn w:val="a"/>
    <w:next w:val="a"/>
    <w:link w:val="30"/>
    <w:uiPriority w:val="9"/>
    <w:semiHidden/>
    <w:unhideWhenUsed/>
    <w:qFormat/>
    <w:rsid w:val="00F501DF"/>
    <w:pPr>
      <w:keepNext/>
      <w:spacing w:before="240" w:after="60" w:line="276"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01DF"/>
    <w:rPr>
      <w:rFonts w:ascii="Cambria" w:eastAsia="Times New Roman" w:hAnsi="Cambria" w:cs="Cambria"/>
      <w:b/>
      <w:bCs/>
      <w:color w:val="365F91"/>
      <w:sz w:val="28"/>
      <w:szCs w:val="28"/>
    </w:rPr>
  </w:style>
  <w:style w:type="character" w:customStyle="1" w:styleId="30">
    <w:name w:val="Заголовок 3 Знак"/>
    <w:basedOn w:val="a0"/>
    <w:link w:val="3"/>
    <w:uiPriority w:val="9"/>
    <w:semiHidden/>
    <w:rsid w:val="00F501DF"/>
    <w:rPr>
      <w:rFonts w:ascii="Cambria" w:eastAsia="Times New Roman" w:hAnsi="Cambria" w:cs="Times New Roman"/>
      <w:b/>
      <w:bCs/>
      <w:sz w:val="26"/>
      <w:szCs w:val="26"/>
    </w:rPr>
  </w:style>
  <w:style w:type="numbering" w:customStyle="1" w:styleId="11">
    <w:name w:val="Нет списка1"/>
    <w:next w:val="a2"/>
    <w:uiPriority w:val="99"/>
    <w:semiHidden/>
    <w:unhideWhenUsed/>
    <w:rsid w:val="00F501DF"/>
  </w:style>
  <w:style w:type="paragraph" w:styleId="a3">
    <w:name w:val="List Paragraph"/>
    <w:basedOn w:val="a"/>
    <w:uiPriority w:val="34"/>
    <w:qFormat/>
    <w:rsid w:val="00F501DF"/>
    <w:pPr>
      <w:spacing w:after="0" w:line="276" w:lineRule="auto"/>
      <w:ind w:left="720"/>
    </w:pPr>
    <w:rPr>
      <w:rFonts w:ascii="Calibri" w:eastAsia="Calibri" w:hAnsi="Calibri" w:cs="Calibri"/>
    </w:rPr>
  </w:style>
  <w:style w:type="paragraph" w:styleId="a4">
    <w:name w:val="No Spacing"/>
    <w:link w:val="a5"/>
    <w:uiPriority w:val="1"/>
    <w:qFormat/>
    <w:rsid w:val="00F501DF"/>
    <w:pPr>
      <w:spacing w:after="0" w:line="240" w:lineRule="auto"/>
    </w:pPr>
    <w:rPr>
      <w:rFonts w:ascii="Calibri" w:eastAsia="Calibri" w:hAnsi="Calibri" w:cs="Calibri"/>
    </w:rPr>
  </w:style>
  <w:style w:type="character" w:customStyle="1" w:styleId="a5">
    <w:name w:val="Без интервала Знак"/>
    <w:basedOn w:val="a0"/>
    <w:link w:val="a4"/>
    <w:uiPriority w:val="1"/>
    <w:rsid w:val="00F501DF"/>
    <w:rPr>
      <w:rFonts w:ascii="Calibri" w:eastAsia="Calibri" w:hAnsi="Calibri" w:cs="Calibri"/>
    </w:rPr>
  </w:style>
  <w:style w:type="character" w:customStyle="1" w:styleId="apple-converted-space">
    <w:name w:val="apple-converted-space"/>
    <w:basedOn w:val="a0"/>
    <w:rsid w:val="00F501DF"/>
  </w:style>
  <w:style w:type="character" w:styleId="a6">
    <w:name w:val="Hyperlink"/>
    <w:basedOn w:val="a0"/>
    <w:uiPriority w:val="99"/>
    <w:unhideWhenUsed/>
    <w:rsid w:val="00F501DF"/>
    <w:rPr>
      <w:color w:val="0000FF"/>
      <w:u w:val="single"/>
    </w:rPr>
  </w:style>
  <w:style w:type="paragraph" w:styleId="a7">
    <w:name w:val="footer"/>
    <w:basedOn w:val="a"/>
    <w:link w:val="a8"/>
    <w:uiPriority w:val="99"/>
    <w:rsid w:val="00F501DF"/>
    <w:pPr>
      <w:tabs>
        <w:tab w:val="center" w:pos="4677"/>
        <w:tab w:val="right" w:pos="9355"/>
      </w:tabs>
      <w:spacing w:after="0" w:line="240" w:lineRule="auto"/>
    </w:pPr>
    <w:rPr>
      <w:rFonts w:ascii="Calibri" w:eastAsia="Calibri" w:hAnsi="Calibri" w:cs="Calibri"/>
    </w:rPr>
  </w:style>
  <w:style w:type="character" w:customStyle="1" w:styleId="a8">
    <w:name w:val="Нижний колонтитул Знак"/>
    <w:basedOn w:val="a0"/>
    <w:link w:val="a7"/>
    <w:uiPriority w:val="99"/>
    <w:rsid w:val="00F501DF"/>
    <w:rPr>
      <w:rFonts w:ascii="Calibri" w:eastAsia="Calibri" w:hAnsi="Calibri" w:cs="Calibri"/>
    </w:rPr>
  </w:style>
  <w:style w:type="paragraph" w:customStyle="1" w:styleId="12">
    <w:name w:val="Без интервала1"/>
    <w:uiPriority w:val="99"/>
    <w:rsid w:val="00F501DF"/>
    <w:pPr>
      <w:spacing w:after="0" w:line="240" w:lineRule="auto"/>
    </w:pPr>
    <w:rPr>
      <w:rFonts w:ascii="Calibri" w:eastAsia="Calibri" w:hAnsi="Calibri" w:cs="Times New Roman"/>
      <w:sz w:val="24"/>
      <w:szCs w:val="24"/>
    </w:rPr>
  </w:style>
  <w:style w:type="paragraph" w:styleId="a9">
    <w:name w:val="header"/>
    <w:basedOn w:val="a"/>
    <w:link w:val="aa"/>
    <w:uiPriority w:val="99"/>
    <w:unhideWhenUsed/>
    <w:rsid w:val="00F501D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01DF"/>
  </w:style>
  <w:style w:type="table" w:styleId="ab">
    <w:name w:val="Table Grid"/>
    <w:basedOn w:val="a1"/>
    <w:uiPriority w:val="39"/>
    <w:rsid w:val="00394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ltiurok.ru/nataliburdina" TargetMode="External"/><Relationship Id="rId13" Type="http://schemas.openxmlformats.org/officeDocument/2006/relationships/hyperlink" Target="http://urokinachalki.ru/konspekt-uroka-obuchenia-gramote-slovo-prelozhenie0klass-1953.html" TargetMode="External"/><Relationship Id="rId18" Type="http://schemas.openxmlformats.org/officeDocument/2006/relationships/hyperlink" Target="http://multiurok.ru/files/urok-russkoqho-iazyka-narechiie-1.html" TargetMode="External"/><Relationship Id="rId26" Type="http://schemas.openxmlformats.org/officeDocument/2006/relationships/hyperlink" Target="https://finansy-school.ru/" TargetMode="External"/><Relationship Id="rId3" Type="http://schemas.openxmlformats.org/officeDocument/2006/relationships/styles" Target="styles.xml"/><Relationship Id="rId21" Type="http://schemas.openxmlformats.org/officeDocument/2006/relationships/hyperlink" Target="http://urokinachalki.ru/konspekt-uroka-obuchenia-gramote-slovo-prelozhenie0klass-1953.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ultiurok.ru/files/priezientatsiia-po-pdd-5.html" TargetMode="External"/><Relationship Id="rId17" Type="http://schemas.openxmlformats.org/officeDocument/2006/relationships/hyperlink" Target="http://multiurok.ru/files/urok-russkoqho-iazyka-sostav-slova-3.html" TargetMode="External"/><Relationship Id="rId25" Type="http://schemas.openxmlformats.org/officeDocument/2006/relationships/hyperlink" Target="https://finansy-school.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multiurok.ru/nataliburdina" TargetMode="External"/><Relationship Id="rId20" Type="http://schemas.openxmlformats.org/officeDocument/2006/relationships/hyperlink" Target="http://multiurok.ru/files/priezientatsiia-po-pdd-5.html" TargetMode="External"/><Relationship Id="rId29" Type="http://schemas.openxmlformats.org/officeDocument/2006/relationships/hyperlink" Target="https://nsportal.ru/shkola/russkiy-yazyk/library/2016/01/13/modeli-diagnosticheskih-rabot-po-formirovaniyu-poznavatelny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ltiurok.ru/files/statia-samoupravlieniie-v-nachal-noi-shkole.html" TargetMode="External"/><Relationship Id="rId24" Type="http://schemas.openxmlformats.org/officeDocument/2006/relationships/hyperlink" Target="https://finansy-school.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uffme.com/landing/u284007/PDD222" TargetMode="External"/><Relationship Id="rId23" Type="http://schemas.openxmlformats.org/officeDocument/2006/relationships/hyperlink" Target="https://pruffme.com/landing/u284007/PDD222" TargetMode="External"/><Relationship Id="rId28" Type="http://schemas.openxmlformats.org/officeDocument/2006/relationships/hyperlink" Target="https://kopilkaurokov.ru/russkiyYazik/prochee/formirovaniie_poznavatiel_nykh_uud_na_urokakh_russkogho_iazyka" TargetMode="External"/><Relationship Id="rId10" Type="http://schemas.openxmlformats.org/officeDocument/2006/relationships/hyperlink" Target="http://multiurok.ru/files/urok-russkoqho-iazyka-narechiie-1.html" TargetMode="External"/><Relationship Id="rId19" Type="http://schemas.openxmlformats.org/officeDocument/2006/relationships/hyperlink" Target="http://multiurok.ru/files/statia-samoupravlieniie-v-nachal-noi-shkole.html" TargetMode="External"/><Relationship Id="rId31" Type="http://schemas.openxmlformats.org/officeDocument/2006/relationships/hyperlink" Target="http://odiplom.ru/lab/formirovanie-poznavatelnyh-universalnyh-uchebnyh-deistvii.html" TargetMode="External"/><Relationship Id="rId4" Type="http://schemas.openxmlformats.org/officeDocument/2006/relationships/settings" Target="settings.xml"/><Relationship Id="rId9" Type="http://schemas.openxmlformats.org/officeDocument/2006/relationships/hyperlink" Target="http://multiurok.ru/files/urok-russkoqho-iazyka-sostav-slova-3.html" TargetMode="External"/><Relationship Id="rId14" Type="http://schemas.openxmlformats.org/officeDocument/2006/relationships/hyperlink" Target="https://pruffme.com/landing/u284007/pdd999" TargetMode="External"/><Relationship Id="rId22" Type="http://schemas.openxmlformats.org/officeDocument/2006/relationships/hyperlink" Target="https://pruffme.com/landing/u284007/pdd999" TargetMode="External"/><Relationship Id="rId27" Type="http://schemas.openxmlformats.org/officeDocument/2006/relationships/chart" Target="charts/chart1.xml"/><Relationship Id="rId30" Type="http://schemas.openxmlformats.org/officeDocument/2006/relationships/hyperlink" Target="https://www.metodkopilka.ru/razvitie_poznavatelnyh_uud_na_urokah_russkogo_yazyka_kak_sredstvo_vzaimodeystviya_uchastnikov-47786.htm"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cat>
            <c:strRef>
              <c:f>Лист1!$A$2:$A$5</c:f>
              <c:strCache>
                <c:ptCount val="4"/>
                <c:pt idx="0">
                  <c:v>повышение интереса к предмету</c:v>
                </c:pt>
                <c:pt idx="1">
                  <c:v>внутренняя мотивация</c:v>
                </c:pt>
                <c:pt idx="2">
                  <c:v>уровень развития познавательных УУД</c:v>
                </c:pt>
                <c:pt idx="3">
                  <c:v>участие в проектной деятельности</c:v>
                </c:pt>
              </c:strCache>
            </c:strRef>
          </c:cat>
          <c:val>
            <c:numRef>
              <c:f>Лист1!$B$2:$B$5</c:f>
              <c:numCache>
                <c:formatCode>General</c:formatCode>
                <c:ptCount val="4"/>
                <c:pt idx="0">
                  <c:v>34</c:v>
                </c:pt>
                <c:pt idx="3">
                  <c:v>12</c:v>
                </c:pt>
              </c:numCache>
            </c:numRef>
          </c:val>
          <c:extLst>
            <c:ext xmlns:c16="http://schemas.microsoft.com/office/drawing/2014/chart" uri="{C3380CC4-5D6E-409C-BE32-E72D297353CC}">
              <c16:uniqueId val="{00000000-B7C8-4390-B8AF-58F0EB306073}"/>
            </c:ext>
          </c:extLst>
        </c:ser>
        <c:ser>
          <c:idx val="1"/>
          <c:order val="1"/>
          <c:tx>
            <c:strRef>
              <c:f>Лист1!$C$1</c:f>
              <c:strCache>
                <c:ptCount val="1"/>
                <c:pt idx="0">
                  <c:v>Столбец2</c:v>
                </c:pt>
              </c:strCache>
            </c:strRef>
          </c:tx>
          <c:spPr>
            <a:solidFill>
              <a:schemeClr val="accent2"/>
            </a:solidFill>
            <a:ln>
              <a:noFill/>
            </a:ln>
            <a:effectLst/>
          </c:spPr>
          <c:invertIfNegative val="0"/>
          <c:cat>
            <c:strRef>
              <c:f>Лист1!$A$2:$A$5</c:f>
              <c:strCache>
                <c:ptCount val="4"/>
                <c:pt idx="0">
                  <c:v>повышение интереса к предмету</c:v>
                </c:pt>
                <c:pt idx="1">
                  <c:v>внутренняя мотивация</c:v>
                </c:pt>
                <c:pt idx="2">
                  <c:v>уровень развития познавательных УУД</c:v>
                </c:pt>
                <c:pt idx="3">
                  <c:v>участие в проектной деятельности</c:v>
                </c:pt>
              </c:strCache>
            </c:strRef>
          </c:cat>
          <c:val>
            <c:numRef>
              <c:f>Лист1!$C$2:$C$5</c:f>
              <c:numCache>
                <c:formatCode>General</c:formatCode>
                <c:ptCount val="4"/>
                <c:pt idx="0">
                  <c:v>68</c:v>
                </c:pt>
                <c:pt idx="1">
                  <c:v>27</c:v>
                </c:pt>
                <c:pt idx="2">
                  <c:v>45</c:v>
                </c:pt>
                <c:pt idx="3">
                  <c:v>54</c:v>
                </c:pt>
              </c:numCache>
            </c:numRef>
          </c:val>
          <c:extLst>
            <c:ext xmlns:c16="http://schemas.microsoft.com/office/drawing/2014/chart" uri="{C3380CC4-5D6E-409C-BE32-E72D297353CC}">
              <c16:uniqueId val="{00000001-B7C8-4390-B8AF-58F0EB306073}"/>
            </c:ext>
          </c:extLst>
        </c:ser>
        <c:ser>
          <c:idx val="2"/>
          <c:order val="2"/>
          <c:tx>
            <c:strRef>
              <c:f>Лист1!$D$1</c:f>
              <c:strCache>
                <c:ptCount val="1"/>
                <c:pt idx="0">
                  <c:v>Столбец3</c:v>
                </c:pt>
              </c:strCache>
            </c:strRef>
          </c:tx>
          <c:spPr>
            <a:solidFill>
              <a:schemeClr val="accent3"/>
            </a:solidFill>
            <a:ln>
              <a:noFill/>
            </a:ln>
            <a:effectLst/>
          </c:spPr>
          <c:invertIfNegative val="0"/>
          <c:cat>
            <c:strRef>
              <c:f>Лист1!$A$2:$A$5</c:f>
              <c:strCache>
                <c:ptCount val="4"/>
                <c:pt idx="0">
                  <c:v>повышение интереса к предмету</c:v>
                </c:pt>
                <c:pt idx="1">
                  <c:v>внутренняя мотивация</c:v>
                </c:pt>
                <c:pt idx="2">
                  <c:v>уровень развития познавательных УУД</c:v>
                </c:pt>
                <c:pt idx="3">
                  <c:v>участие в проектной деятельности</c:v>
                </c:pt>
              </c:strCache>
            </c:strRef>
          </c:cat>
          <c:val>
            <c:numRef>
              <c:f>Лист1!$D$2:$D$5</c:f>
              <c:numCache>
                <c:formatCode>General</c:formatCode>
                <c:ptCount val="4"/>
                <c:pt idx="1">
                  <c:v>75</c:v>
                </c:pt>
                <c:pt idx="2">
                  <c:v>82</c:v>
                </c:pt>
              </c:numCache>
            </c:numRef>
          </c:val>
          <c:extLst>
            <c:ext xmlns:c16="http://schemas.microsoft.com/office/drawing/2014/chart" uri="{C3380CC4-5D6E-409C-BE32-E72D297353CC}">
              <c16:uniqueId val="{00000002-B7C8-4390-B8AF-58F0EB306073}"/>
            </c:ext>
          </c:extLst>
        </c:ser>
        <c:dLbls>
          <c:showLegendKey val="0"/>
          <c:showVal val="0"/>
          <c:showCatName val="0"/>
          <c:showSerName val="0"/>
          <c:showPercent val="0"/>
          <c:showBubbleSize val="0"/>
        </c:dLbls>
        <c:gapWidth val="219"/>
        <c:overlap val="-27"/>
        <c:axId val="381313328"/>
        <c:axId val="381314640"/>
      </c:barChart>
      <c:catAx>
        <c:axId val="38131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1314640"/>
        <c:crosses val="autoZero"/>
        <c:auto val="1"/>
        <c:lblAlgn val="ctr"/>
        <c:lblOffset val="100"/>
        <c:noMultiLvlLbl val="0"/>
      </c:catAx>
      <c:valAx>
        <c:axId val="38131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131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2F08-DC26-41CB-961F-4DCA982F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Pages>
  <Words>10277</Words>
  <Characters>58579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75</cp:revision>
  <dcterms:created xsi:type="dcterms:W3CDTF">2017-12-07T14:19:00Z</dcterms:created>
  <dcterms:modified xsi:type="dcterms:W3CDTF">2017-12-10T10:34:00Z</dcterms:modified>
</cp:coreProperties>
</file>